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76B9E" w14:textId="77777777" w:rsidR="00272E27" w:rsidRPr="00A31A95" w:rsidRDefault="00272E27" w:rsidP="007A61C1">
      <w:pPr>
        <w:jc w:val="center"/>
        <w:rPr>
          <w:rFonts w:ascii="Arial" w:hAnsi="Arial" w:cs="Arial"/>
          <w:b/>
          <w:sz w:val="24"/>
          <w:szCs w:val="24"/>
          <w:lang w:val="es-ES_tradnl"/>
        </w:rPr>
      </w:pPr>
      <w:r w:rsidRPr="00A31A95">
        <w:rPr>
          <w:rFonts w:ascii="Arial" w:hAnsi="Arial" w:cs="Arial"/>
          <w:b/>
          <w:sz w:val="24"/>
          <w:szCs w:val="24"/>
          <w:lang w:val="es-ES_tradnl"/>
        </w:rPr>
        <w:t>ESTUDIO PRELIMINAR DEL FRACCIONAMIENTO EN TRES ETAPAS DEL PSEUDOTALLO DE PLÁTANO (DOMINICO HARTÓN): PRETRATAMIENTO CON PERÓXIDO DE HIDRÓGENO ALCALINO Y RECUPERACIÓN DE FRACCIONES</w:t>
      </w:r>
    </w:p>
    <w:p w14:paraId="0D288A6E" w14:textId="77777777" w:rsidR="00272E27" w:rsidRPr="00A31A95" w:rsidRDefault="00272E27" w:rsidP="00A80663">
      <w:pPr>
        <w:spacing w:after="0" w:line="240" w:lineRule="auto"/>
        <w:jc w:val="center"/>
        <w:rPr>
          <w:rFonts w:ascii="Arial" w:hAnsi="Arial" w:cs="Arial"/>
          <w:b/>
          <w:sz w:val="24"/>
          <w:szCs w:val="24"/>
          <w:lang w:val="en-US"/>
        </w:rPr>
      </w:pPr>
      <w:r w:rsidRPr="00A31A95">
        <w:rPr>
          <w:rFonts w:ascii="Arial" w:hAnsi="Arial" w:cs="Arial"/>
          <w:b/>
          <w:sz w:val="24"/>
          <w:szCs w:val="24"/>
          <w:lang w:val="en-US"/>
        </w:rPr>
        <w:t>PRELIMINARY STUDY ON THE THREE-STAGE FRACTIONATION OF BANANA PSEUDO-STEM (DOMINICO HARTÓN): ALKALINE HYDROGEN PEROXIDE PRETREATMENT AND PARTIAL RESULTS ON FRACTION RECOVERY</w:t>
      </w:r>
    </w:p>
    <w:p w14:paraId="6753655E" w14:textId="77777777" w:rsidR="00272E27" w:rsidRPr="00A31A95" w:rsidRDefault="00272E27" w:rsidP="00A80663">
      <w:pPr>
        <w:spacing w:after="0" w:line="240" w:lineRule="auto"/>
        <w:jc w:val="center"/>
        <w:rPr>
          <w:rFonts w:ascii="Arial" w:hAnsi="Arial" w:cs="Arial"/>
          <w:b/>
          <w:sz w:val="24"/>
          <w:szCs w:val="24"/>
          <w:lang w:val="en-US"/>
        </w:rPr>
      </w:pPr>
    </w:p>
    <w:p w14:paraId="0564A4F6" w14:textId="77777777" w:rsidR="00272E27" w:rsidRPr="00A31A95" w:rsidRDefault="00272E27" w:rsidP="007A61C1">
      <w:pPr>
        <w:spacing w:after="0" w:line="240" w:lineRule="auto"/>
        <w:rPr>
          <w:rFonts w:ascii="Arial" w:hAnsi="Arial" w:cs="Arial"/>
          <w:sz w:val="24"/>
          <w:szCs w:val="24"/>
          <w:lang w:val="en-US"/>
        </w:rPr>
      </w:pPr>
    </w:p>
    <w:p w14:paraId="011934BB" w14:textId="617A3D3B" w:rsidR="00272E27" w:rsidRPr="00A31A95" w:rsidRDefault="00272E27" w:rsidP="007A61C1">
      <w:pPr>
        <w:spacing w:after="0" w:line="240" w:lineRule="auto"/>
        <w:rPr>
          <w:rFonts w:ascii="Arial" w:hAnsi="Arial" w:cs="Arial"/>
          <w:sz w:val="24"/>
          <w:szCs w:val="24"/>
          <w:lang w:val="es-ES_tradnl"/>
        </w:rPr>
      </w:pPr>
      <w:r w:rsidRPr="00A31A95">
        <w:rPr>
          <w:rFonts w:ascii="Arial" w:hAnsi="Arial" w:cs="Arial"/>
          <w:sz w:val="24"/>
          <w:szCs w:val="24"/>
          <w:lang w:val="es-ES_tradnl"/>
        </w:rPr>
        <w:t>Autor 1 - Eduart Gutiérrez-Pineda</w:t>
      </w:r>
      <w:r w:rsidR="006E54B0">
        <w:rPr>
          <w:rFonts w:ascii="Arial" w:hAnsi="Arial" w:cs="Arial"/>
          <w:sz w:val="24"/>
          <w:szCs w:val="24"/>
          <w:lang w:val="es-ES_tradnl"/>
        </w:rPr>
        <w:t>*</w:t>
      </w:r>
    </w:p>
    <w:p w14:paraId="3F08A8B9" w14:textId="77777777" w:rsidR="00272E27" w:rsidRPr="00A31A95" w:rsidRDefault="00272E27" w:rsidP="005C4E98">
      <w:pPr>
        <w:spacing w:after="0" w:line="240" w:lineRule="auto"/>
        <w:jc w:val="both"/>
        <w:rPr>
          <w:rFonts w:ascii="Arial" w:hAnsi="Arial" w:cs="Arial"/>
        </w:rPr>
      </w:pPr>
      <w:r w:rsidRPr="00A31A95">
        <w:rPr>
          <w:rFonts w:ascii="Arial" w:hAnsi="Arial" w:cs="Arial"/>
          <w:sz w:val="24"/>
          <w:szCs w:val="24"/>
        </w:rPr>
        <w:t>Químico, Doctor en Ingeniería. Laboratorio de Investigación y Desarrollo Agroalimentario – LIDA, Universidad Nacional Abierta y a Distancia – UNAD.</w:t>
      </w:r>
    </w:p>
    <w:p w14:paraId="4A3DA34A" w14:textId="77777777" w:rsidR="00272E27" w:rsidRPr="00A31A95" w:rsidRDefault="00272E27" w:rsidP="007A61C1">
      <w:pPr>
        <w:spacing w:after="0" w:line="240" w:lineRule="auto"/>
        <w:rPr>
          <w:rFonts w:ascii="Arial" w:hAnsi="Arial" w:cs="Arial"/>
          <w:sz w:val="24"/>
          <w:szCs w:val="24"/>
          <w:lang w:val="es-ES_tradnl"/>
        </w:rPr>
      </w:pPr>
      <w:hyperlink r:id="rId8" w:history="1">
        <w:r w:rsidRPr="00A31A95">
          <w:rPr>
            <w:rStyle w:val="Hyperlink"/>
            <w:rFonts w:ascii="Arial" w:hAnsi="Arial" w:cs="Arial"/>
            <w:sz w:val="24"/>
            <w:szCs w:val="24"/>
            <w:lang w:val="es-ES_tradnl"/>
          </w:rPr>
          <w:t>https://orcid.org/0000-0002-8651-9828</w:t>
        </w:r>
      </w:hyperlink>
      <w:r w:rsidRPr="00A31A95">
        <w:rPr>
          <w:rFonts w:ascii="Arial" w:hAnsi="Arial" w:cs="Arial"/>
          <w:sz w:val="24"/>
          <w:szCs w:val="24"/>
          <w:lang w:val="es-ES_tradnl"/>
        </w:rPr>
        <w:t xml:space="preserve"> </w:t>
      </w:r>
    </w:p>
    <w:p w14:paraId="39AE2A45" w14:textId="2E370C2B" w:rsidR="00272E27" w:rsidRPr="00A31A95" w:rsidRDefault="00194822" w:rsidP="007A61C1">
      <w:pPr>
        <w:spacing w:after="0" w:line="240" w:lineRule="auto"/>
        <w:rPr>
          <w:rFonts w:ascii="Arial" w:hAnsi="Arial" w:cs="Arial"/>
          <w:sz w:val="24"/>
          <w:szCs w:val="24"/>
          <w:lang w:val="es-ES_tradnl"/>
        </w:rPr>
      </w:pPr>
      <w:r>
        <w:t>*</w:t>
      </w:r>
      <w:hyperlink r:id="rId9" w:history="1">
        <w:r w:rsidRPr="00CD0D5C">
          <w:rPr>
            <w:rStyle w:val="Hyperlink"/>
            <w:rFonts w:ascii="Arial" w:hAnsi="Arial" w:cs="Arial"/>
            <w:sz w:val="24"/>
            <w:szCs w:val="24"/>
            <w:lang w:val="es-ES_tradnl"/>
          </w:rPr>
          <w:t>eduart.gutierrez@unad.edu.co</w:t>
        </w:r>
      </w:hyperlink>
      <w:r w:rsidR="00272E27" w:rsidRPr="00A31A95">
        <w:rPr>
          <w:rFonts w:ascii="Arial" w:hAnsi="Arial" w:cs="Arial"/>
          <w:sz w:val="24"/>
          <w:szCs w:val="24"/>
          <w:lang w:val="es-ES_tradnl"/>
        </w:rPr>
        <w:t xml:space="preserve">  </w:t>
      </w:r>
    </w:p>
    <w:p w14:paraId="6998717B" w14:textId="77777777" w:rsidR="00272E27" w:rsidRPr="00A31A95" w:rsidRDefault="00272E27" w:rsidP="007A61C1">
      <w:pPr>
        <w:spacing w:after="0" w:line="240" w:lineRule="auto"/>
        <w:rPr>
          <w:rFonts w:ascii="Arial" w:hAnsi="Arial" w:cs="Arial"/>
          <w:sz w:val="24"/>
          <w:szCs w:val="24"/>
          <w:lang w:val="es-ES_tradnl"/>
        </w:rPr>
      </w:pPr>
    </w:p>
    <w:p w14:paraId="1846626A" w14:textId="77777777" w:rsidR="00272E27" w:rsidRPr="00A31A95" w:rsidRDefault="00272E27" w:rsidP="00800C23">
      <w:pPr>
        <w:spacing w:after="0" w:line="240" w:lineRule="auto"/>
        <w:rPr>
          <w:rFonts w:ascii="Arial" w:hAnsi="Arial" w:cs="Arial"/>
          <w:sz w:val="24"/>
          <w:szCs w:val="24"/>
          <w:lang w:val="es-ES_tradnl"/>
        </w:rPr>
      </w:pPr>
      <w:r w:rsidRPr="00A31A95">
        <w:rPr>
          <w:rFonts w:ascii="Arial" w:hAnsi="Arial" w:cs="Arial"/>
          <w:sz w:val="24"/>
          <w:szCs w:val="24"/>
          <w:lang w:val="es-ES_tradnl"/>
        </w:rPr>
        <w:t xml:space="preserve">Autor 2 - </w:t>
      </w:r>
      <w:proofErr w:type="spellStart"/>
      <w:r w:rsidRPr="00A31A95">
        <w:rPr>
          <w:rFonts w:ascii="Arial" w:hAnsi="Arial" w:cs="Arial"/>
          <w:sz w:val="24"/>
          <w:szCs w:val="24"/>
          <w:lang w:val="es-ES_tradnl"/>
        </w:rPr>
        <w:t>Mailyn</w:t>
      </w:r>
      <w:proofErr w:type="spellEnd"/>
      <w:r w:rsidRPr="00A31A95">
        <w:rPr>
          <w:rFonts w:ascii="Arial" w:hAnsi="Arial" w:cs="Arial"/>
          <w:sz w:val="24"/>
          <w:szCs w:val="24"/>
          <w:lang w:val="es-ES_tradnl"/>
        </w:rPr>
        <w:t xml:space="preserve"> Julio Salazar</w:t>
      </w:r>
    </w:p>
    <w:p w14:paraId="5F3A311B" w14:textId="77777777" w:rsidR="00272E27" w:rsidRPr="00A31A95" w:rsidRDefault="00272E27" w:rsidP="5880A33A">
      <w:pPr>
        <w:spacing w:after="0" w:line="240" w:lineRule="auto"/>
        <w:rPr>
          <w:rFonts w:ascii="Arial" w:hAnsi="Arial" w:cs="Arial"/>
          <w:lang w:val="es-ES_tradnl"/>
        </w:rPr>
      </w:pPr>
      <w:r w:rsidRPr="00A31A95">
        <w:rPr>
          <w:rFonts w:ascii="Arial" w:hAnsi="Arial" w:cs="Arial"/>
          <w:sz w:val="24"/>
          <w:szCs w:val="24"/>
          <w:lang w:val="es-ES_tradnl"/>
        </w:rPr>
        <w:t>Universidad Nacional Abierta y a Distancia</w:t>
      </w:r>
    </w:p>
    <w:p w14:paraId="567AC647" w14:textId="77777777" w:rsidR="00272E27" w:rsidRPr="00A31A95" w:rsidRDefault="00272E27" w:rsidP="5880A33A">
      <w:pPr>
        <w:spacing w:after="0" w:line="240" w:lineRule="auto"/>
        <w:rPr>
          <w:rFonts w:ascii="Arial" w:hAnsi="Arial" w:cs="Arial"/>
          <w:sz w:val="24"/>
          <w:szCs w:val="24"/>
          <w:lang w:val="es-ES_tradnl"/>
        </w:rPr>
      </w:pPr>
      <w:hyperlink r:id="rId10">
        <w:r w:rsidRPr="00A31A95">
          <w:rPr>
            <w:rStyle w:val="Hyperlink"/>
            <w:rFonts w:ascii="Arial" w:hAnsi="Arial" w:cs="Arial"/>
            <w:sz w:val="24"/>
            <w:szCs w:val="24"/>
            <w:lang w:val="es-ES_tradnl"/>
          </w:rPr>
          <w:t>mjulios@unadvirtual.edu.co</w:t>
        </w:r>
      </w:hyperlink>
      <w:r w:rsidRPr="00A31A95">
        <w:rPr>
          <w:rFonts w:ascii="Arial" w:hAnsi="Arial" w:cs="Arial"/>
          <w:sz w:val="24"/>
          <w:szCs w:val="24"/>
          <w:lang w:val="es-ES_tradnl"/>
        </w:rPr>
        <w:t xml:space="preserve"> </w:t>
      </w:r>
    </w:p>
    <w:p w14:paraId="3F157A18" w14:textId="77777777" w:rsidR="00272E27" w:rsidRPr="00A31A95" w:rsidRDefault="00272E27" w:rsidP="00800C23">
      <w:pPr>
        <w:spacing w:after="0" w:line="240" w:lineRule="auto"/>
        <w:rPr>
          <w:rFonts w:ascii="Arial" w:hAnsi="Arial" w:cs="Arial"/>
          <w:sz w:val="24"/>
          <w:szCs w:val="24"/>
          <w:lang w:val="es-ES_tradnl"/>
        </w:rPr>
      </w:pPr>
    </w:p>
    <w:p w14:paraId="35F9BE90" w14:textId="77777777" w:rsidR="00272E27" w:rsidRPr="00A31A95" w:rsidRDefault="00272E27" w:rsidP="00277631">
      <w:pPr>
        <w:spacing w:after="0" w:line="240" w:lineRule="auto"/>
        <w:rPr>
          <w:rFonts w:ascii="Arial" w:hAnsi="Arial" w:cs="Arial"/>
          <w:sz w:val="24"/>
          <w:szCs w:val="24"/>
          <w:lang w:val="es-ES_tradnl"/>
        </w:rPr>
      </w:pPr>
      <w:r w:rsidRPr="00A31A95">
        <w:rPr>
          <w:rFonts w:ascii="Arial" w:hAnsi="Arial" w:cs="Arial"/>
          <w:sz w:val="24"/>
          <w:szCs w:val="24"/>
          <w:lang w:val="es-ES_tradnl"/>
        </w:rPr>
        <w:t xml:space="preserve">Autor 3 – Andrea Paola Aparicio </w:t>
      </w:r>
      <w:proofErr w:type="spellStart"/>
      <w:r w:rsidRPr="00A31A95">
        <w:rPr>
          <w:rFonts w:ascii="Arial" w:hAnsi="Arial" w:cs="Arial"/>
          <w:sz w:val="24"/>
          <w:szCs w:val="24"/>
          <w:lang w:val="es-ES_tradnl"/>
        </w:rPr>
        <w:t>Sanchez</w:t>
      </w:r>
      <w:proofErr w:type="spellEnd"/>
    </w:p>
    <w:p w14:paraId="49107DF8" w14:textId="7AB50E54" w:rsidR="00272E27" w:rsidRDefault="00272E27" w:rsidP="000F44F4">
      <w:pPr>
        <w:spacing w:after="0" w:line="240" w:lineRule="auto"/>
        <w:jc w:val="both"/>
        <w:rPr>
          <w:rFonts w:ascii="Arial" w:hAnsi="Arial" w:cs="Arial"/>
          <w:sz w:val="24"/>
          <w:szCs w:val="24"/>
        </w:rPr>
      </w:pPr>
      <w:r w:rsidRPr="00A31A95">
        <w:rPr>
          <w:rFonts w:ascii="Arial" w:hAnsi="Arial" w:cs="Arial"/>
          <w:sz w:val="24"/>
          <w:szCs w:val="24"/>
        </w:rPr>
        <w:t>Química, Magister en Química. Universidad Nacional Abierta y a Distancia – UNAD.</w:t>
      </w:r>
    </w:p>
    <w:p w14:paraId="32953EDB" w14:textId="109D0136" w:rsidR="00E87BBA" w:rsidRPr="00FC0F93" w:rsidRDefault="00FC0F93" w:rsidP="000F44F4">
      <w:pPr>
        <w:spacing w:after="0" w:line="240" w:lineRule="auto"/>
        <w:jc w:val="both"/>
        <w:rPr>
          <w:rFonts w:ascii="Arial" w:hAnsi="Arial" w:cs="Arial"/>
          <w:sz w:val="24"/>
          <w:szCs w:val="24"/>
        </w:rPr>
      </w:pPr>
      <w:hyperlink r:id="rId11">
        <w:r w:rsidRPr="00FC0F93">
          <w:rPr>
            <w:rStyle w:val="Hyperlink"/>
            <w:rFonts w:ascii="Arial" w:eastAsia="Verdana" w:hAnsi="Arial" w:cs="Arial"/>
            <w:color w:val="0563C1"/>
            <w:sz w:val="24"/>
            <w:szCs w:val="24"/>
          </w:rPr>
          <w:t>https://orcid.org/0000-0002-2361-3112</w:t>
        </w:r>
      </w:hyperlink>
    </w:p>
    <w:p w14:paraId="18BD5CE7" w14:textId="77777777" w:rsidR="00272E27" w:rsidRPr="00A31A95" w:rsidRDefault="00272E27" w:rsidP="00277631">
      <w:pPr>
        <w:spacing w:after="0" w:line="240" w:lineRule="auto"/>
        <w:rPr>
          <w:rFonts w:ascii="Arial" w:hAnsi="Arial" w:cs="Arial"/>
          <w:sz w:val="24"/>
          <w:szCs w:val="24"/>
          <w:lang w:val="es-ES_tradnl"/>
        </w:rPr>
      </w:pPr>
      <w:hyperlink r:id="rId12" w:history="1">
        <w:r w:rsidRPr="00A31A95">
          <w:rPr>
            <w:rStyle w:val="Hyperlink"/>
            <w:rFonts w:ascii="Arial" w:hAnsi="Arial" w:cs="Arial"/>
            <w:sz w:val="24"/>
            <w:szCs w:val="24"/>
            <w:lang w:val="es-ES_tradnl"/>
          </w:rPr>
          <w:t>andrea.aparicio@unad.edu.co</w:t>
        </w:r>
      </w:hyperlink>
      <w:r w:rsidRPr="00A31A95">
        <w:rPr>
          <w:rFonts w:ascii="Arial" w:hAnsi="Arial" w:cs="Arial"/>
          <w:sz w:val="24"/>
          <w:szCs w:val="24"/>
          <w:lang w:val="es-ES_tradnl"/>
        </w:rPr>
        <w:t xml:space="preserve"> </w:t>
      </w:r>
    </w:p>
    <w:p w14:paraId="33A1BA2C" w14:textId="77777777" w:rsidR="00272E27" w:rsidRPr="00A31A95" w:rsidRDefault="00272E27" w:rsidP="007A61C1">
      <w:pPr>
        <w:rPr>
          <w:rFonts w:ascii="Arial" w:hAnsi="Arial" w:cs="Arial"/>
          <w:sz w:val="24"/>
          <w:szCs w:val="24"/>
          <w:lang w:val="es-ES_tradnl"/>
        </w:rPr>
      </w:pPr>
    </w:p>
    <w:p w14:paraId="5E7002EC" w14:textId="77777777" w:rsidR="00272E27" w:rsidRPr="00A31A95" w:rsidRDefault="00272E27" w:rsidP="007A61C1">
      <w:pPr>
        <w:rPr>
          <w:rFonts w:ascii="Arial" w:hAnsi="Arial" w:cs="Arial"/>
          <w:b/>
          <w:sz w:val="24"/>
          <w:szCs w:val="24"/>
          <w:lang w:val="es-ES_tradnl"/>
        </w:rPr>
      </w:pPr>
      <w:r w:rsidRPr="00A31A95">
        <w:rPr>
          <w:rFonts w:ascii="Arial" w:hAnsi="Arial" w:cs="Arial"/>
          <w:b/>
          <w:sz w:val="24"/>
          <w:szCs w:val="24"/>
          <w:lang w:val="es-ES_tradnl"/>
        </w:rPr>
        <w:t>RESUMEN.</w:t>
      </w:r>
    </w:p>
    <w:p w14:paraId="0A2D08E1" w14:textId="77777777" w:rsidR="00272E27" w:rsidRPr="00A31A95" w:rsidRDefault="00272E27" w:rsidP="006F3EE3">
      <w:pPr>
        <w:jc w:val="both"/>
        <w:rPr>
          <w:rFonts w:ascii="Arial" w:hAnsi="Arial" w:cs="Arial"/>
          <w:sz w:val="24"/>
          <w:szCs w:val="24"/>
        </w:rPr>
      </w:pPr>
      <w:r w:rsidRPr="00A31A95">
        <w:rPr>
          <w:rFonts w:ascii="Arial" w:hAnsi="Arial" w:cs="Arial"/>
          <w:sz w:val="24"/>
          <w:szCs w:val="24"/>
        </w:rPr>
        <w:t xml:space="preserve">El siglo XXI enfrenta el doble desafío del agotamiento de los recursos y la degradación ambiental, impulsados por el crecimiento poblacional y la expansión industrial. Atender la creciente demanda de materias primas exige transitar hacia alternativas renovables y sostenibles. La biomasa lignocelulósica, en particular los residuos agrícolas tradicionalmente considerados desechos, constituye un recurso valioso para la obtención de productos de base biológica y energía limpia. En el marco de la biorrefinería, los componentes estructurales de la lignocelulosa (celulosa, hemicelulosa y lignina) pueden fraccionarse y transformarse en materiales de alto valor agregado, como </w:t>
      </w:r>
      <w:proofErr w:type="spellStart"/>
      <w:r w:rsidRPr="00A31A95">
        <w:rPr>
          <w:rFonts w:ascii="Arial" w:hAnsi="Arial" w:cs="Arial"/>
          <w:sz w:val="24"/>
          <w:szCs w:val="24"/>
        </w:rPr>
        <w:t>nanocelulosa</w:t>
      </w:r>
      <w:proofErr w:type="spellEnd"/>
      <w:r w:rsidRPr="00A31A95">
        <w:rPr>
          <w:rFonts w:ascii="Arial" w:hAnsi="Arial" w:cs="Arial"/>
          <w:sz w:val="24"/>
          <w:szCs w:val="24"/>
        </w:rPr>
        <w:t xml:space="preserve">, polímeros </w:t>
      </w:r>
      <w:proofErr w:type="spellStart"/>
      <w:r w:rsidRPr="00A31A95">
        <w:rPr>
          <w:rFonts w:ascii="Arial" w:hAnsi="Arial" w:cs="Arial"/>
          <w:sz w:val="24"/>
          <w:szCs w:val="24"/>
        </w:rPr>
        <w:t>biobasados</w:t>
      </w:r>
      <w:proofErr w:type="spellEnd"/>
      <w:r w:rsidRPr="00A31A95">
        <w:rPr>
          <w:rFonts w:ascii="Arial" w:hAnsi="Arial" w:cs="Arial"/>
          <w:sz w:val="24"/>
          <w:szCs w:val="24"/>
        </w:rPr>
        <w:t>, aditivos alimentarios, adhesivos e incluso fibras de carbono. Este </w:t>
      </w:r>
      <w:proofErr w:type="spellStart"/>
      <w:r w:rsidRPr="00A31A95">
        <w:rPr>
          <w:rFonts w:ascii="Arial" w:hAnsi="Arial" w:cs="Arial"/>
          <w:i/>
          <w:iCs/>
          <w:sz w:val="24"/>
          <w:szCs w:val="24"/>
        </w:rPr>
        <w:t>working</w:t>
      </w:r>
      <w:proofErr w:type="spellEnd"/>
      <w:r w:rsidRPr="00A31A95">
        <w:rPr>
          <w:rFonts w:ascii="Arial" w:hAnsi="Arial" w:cs="Arial"/>
          <w:i/>
          <w:iCs/>
          <w:sz w:val="24"/>
          <w:szCs w:val="24"/>
        </w:rPr>
        <w:t xml:space="preserve"> </w:t>
      </w:r>
      <w:proofErr w:type="spellStart"/>
      <w:r w:rsidRPr="00A31A95">
        <w:rPr>
          <w:rFonts w:ascii="Arial" w:hAnsi="Arial" w:cs="Arial"/>
          <w:i/>
          <w:iCs/>
          <w:sz w:val="24"/>
          <w:szCs w:val="24"/>
        </w:rPr>
        <w:t>paper</w:t>
      </w:r>
      <w:proofErr w:type="spellEnd"/>
      <w:r w:rsidRPr="00A31A95">
        <w:rPr>
          <w:rFonts w:ascii="Arial" w:hAnsi="Arial" w:cs="Arial"/>
          <w:sz w:val="24"/>
          <w:szCs w:val="24"/>
        </w:rPr>
        <w:t xml:space="preserve"> presenta un estudio preliminar sobre el fraccionamiento en tres etapas del </w:t>
      </w:r>
      <w:proofErr w:type="spellStart"/>
      <w:r w:rsidRPr="00A31A95">
        <w:rPr>
          <w:rFonts w:ascii="Arial" w:hAnsi="Arial" w:cs="Arial"/>
          <w:sz w:val="24"/>
          <w:szCs w:val="24"/>
        </w:rPr>
        <w:t>pseudotallo</w:t>
      </w:r>
      <w:proofErr w:type="spellEnd"/>
      <w:r w:rsidRPr="00A31A95">
        <w:rPr>
          <w:rFonts w:ascii="Arial" w:hAnsi="Arial" w:cs="Arial"/>
          <w:sz w:val="24"/>
          <w:szCs w:val="24"/>
        </w:rPr>
        <w:t xml:space="preserve"> de plátano (Dominico Hartón), un subproducto agroindustrial abundante, empleando pretratamiento con peróxido de hidrógeno alcalino (AHP). El proceso se evaluó mediante ocho pretratamientos experimentales (PT1–PT8), en los que la biomasa se trató con H</w:t>
      </w:r>
      <w:r w:rsidRPr="00A31A95">
        <w:rPr>
          <w:rFonts w:ascii="Cambria Math" w:hAnsi="Cambria Math" w:cs="Cambria Math"/>
          <w:sz w:val="24"/>
          <w:szCs w:val="24"/>
        </w:rPr>
        <w:t>₂</w:t>
      </w:r>
      <w:r w:rsidRPr="00A31A95">
        <w:rPr>
          <w:rFonts w:ascii="Arial" w:hAnsi="Arial" w:cs="Arial"/>
          <w:sz w:val="24"/>
          <w:szCs w:val="24"/>
        </w:rPr>
        <w:t>O</w:t>
      </w:r>
      <w:r w:rsidRPr="00A31A95">
        <w:rPr>
          <w:rFonts w:ascii="Cambria Math" w:hAnsi="Cambria Math" w:cs="Cambria Math"/>
          <w:sz w:val="24"/>
          <w:szCs w:val="24"/>
        </w:rPr>
        <w:t>₂</w:t>
      </w:r>
      <w:r w:rsidRPr="00A31A95">
        <w:rPr>
          <w:rFonts w:ascii="Arial" w:hAnsi="Arial" w:cs="Arial"/>
          <w:sz w:val="24"/>
          <w:szCs w:val="24"/>
        </w:rPr>
        <w:t xml:space="preserve"> al 10–20% (p/p) a pH 11,5 (ajustado con NaOH), bajo una carga sólida del 8% (p/v). La irradiación ultrasónica (60–120 min, 25 °C) favoreció la eficiencia de la </w:t>
      </w:r>
      <w:proofErr w:type="spellStart"/>
      <w:r w:rsidRPr="00A31A95">
        <w:rPr>
          <w:rFonts w:ascii="Arial" w:hAnsi="Arial" w:cs="Arial"/>
          <w:sz w:val="24"/>
          <w:szCs w:val="24"/>
        </w:rPr>
        <w:t>deslignificación</w:t>
      </w:r>
      <w:proofErr w:type="spellEnd"/>
      <w:r w:rsidRPr="00A31A95">
        <w:rPr>
          <w:rFonts w:ascii="Arial" w:hAnsi="Arial" w:cs="Arial"/>
          <w:sz w:val="24"/>
          <w:szCs w:val="24"/>
        </w:rPr>
        <w:t xml:space="preserve">. El tratamiento permitió obtener </w:t>
      </w:r>
      <w:r w:rsidRPr="00A31A95">
        <w:rPr>
          <w:rFonts w:ascii="Arial" w:hAnsi="Arial" w:cs="Arial"/>
          <w:sz w:val="24"/>
          <w:szCs w:val="24"/>
        </w:rPr>
        <w:lastRenderedPageBreak/>
        <w:t>un sólido enriquecido en celulosa (hasta 85%) y un licor rico en hemicelulosas y ligninas, que posteriormente se recuperaron como fracciones sólidas de alto valor añadido.</w:t>
      </w:r>
    </w:p>
    <w:p w14:paraId="7CBA5DDA" w14:textId="77777777" w:rsidR="00272E27" w:rsidRPr="00A31A95" w:rsidRDefault="00272E27" w:rsidP="007A61C1">
      <w:pPr>
        <w:rPr>
          <w:rFonts w:ascii="Arial" w:hAnsi="Arial" w:cs="Arial"/>
          <w:b/>
          <w:sz w:val="24"/>
          <w:szCs w:val="24"/>
          <w:lang w:val="es-ES_tradnl"/>
        </w:rPr>
      </w:pPr>
      <w:r w:rsidRPr="00A31A95">
        <w:rPr>
          <w:rFonts w:ascii="Arial" w:hAnsi="Arial" w:cs="Arial"/>
          <w:b/>
          <w:sz w:val="24"/>
          <w:szCs w:val="24"/>
          <w:lang w:val="es-ES_tradnl"/>
        </w:rPr>
        <w:t>Palabras Clave.</w:t>
      </w:r>
    </w:p>
    <w:p w14:paraId="14AF644A" w14:textId="77777777" w:rsidR="00272E27" w:rsidRPr="00A31A95" w:rsidRDefault="00272E27" w:rsidP="006F3EE3">
      <w:pPr>
        <w:jc w:val="both"/>
        <w:rPr>
          <w:rFonts w:ascii="Arial" w:hAnsi="Arial" w:cs="Arial"/>
          <w:sz w:val="24"/>
          <w:szCs w:val="24"/>
          <w:lang w:val="es-ES_tradnl"/>
        </w:rPr>
      </w:pPr>
      <w:proofErr w:type="spellStart"/>
      <w:r w:rsidRPr="00A31A95">
        <w:rPr>
          <w:rFonts w:ascii="Arial" w:eastAsia="Times New Roman" w:hAnsi="Arial" w:cs="Arial"/>
          <w:color w:val="212121"/>
          <w:sz w:val="24"/>
          <w:szCs w:val="24"/>
          <w:lang w:val="es-ES_tradnl" w:eastAsia="es-CO"/>
        </w:rPr>
        <w:t>Pseudotallo</w:t>
      </w:r>
      <w:proofErr w:type="spellEnd"/>
      <w:r w:rsidRPr="00A31A95">
        <w:rPr>
          <w:rFonts w:ascii="Arial" w:eastAsia="Times New Roman" w:hAnsi="Arial" w:cs="Arial"/>
          <w:color w:val="212121"/>
          <w:sz w:val="24"/>
          <w:szCs w:val="24"/>
          <w:lang w:val="es-ES_tradnl" w:eastAsia="es-CO"/>
        </w:rPr>
        <w:t xml:space="preserve"> de plátano</w:t>
      </w:r>
      <w:r w:rsidRPr="00A31A95">
        <w:rPr>
          <w:rFonts w:ascii="Arial" w:hAnsi="Arial" w:cs="Arial"/>
          <w:sz w:val="24"/>
          <w:szCs w:val="24"/>
          <w:lang w:val="es-ES_tradnl"/>
        </w:rPr>
        <w:t xml:space="preserve">, </w:t>
      </w:r>
      <w:r w:rsidRPr="00A31A95">
        <w:rPr>
          <w:rFonts w:ascii="Arial" w:eastAsia="Times New Roman" w:hAnsi="Arial" w:cs="Arial"/>
          <w:color w:val="212121"/>
          <w:sz w:val="24"/>
          <w:szCs w:val="24"/>
          <w:lang w:val="es-ES_tradnl" w:eastAsia="es-CO"/>
        </w:rPr>
        <w:t>biomasa lignocelulósica</w:t>
      </w:r>
      <w:r w:rsidRPr="00A31A95">
        <w:rPr>
          <w:rFonts w:ascii="Arial" w:hAnsi="Arial" w:cs="Arial"/>
          <w:sz w:val="24"/>
          <w:szCs w:val="24"/>
          <w:lang w:val="es-ES_tradnl"/>
        </w:rPr>
        <w:t xml:space="preserve">, </w:t>
      </w:r>
      <w:r w:rsidRPr="00A31A95">
        <w:rPr>
          <w:rFonts w:ascii="Arial" w:eastAsia="Times New Roman" w:hAnsi="Arial" w:cs="Arial"/>
          <w:color w:val="212121"/>
          <w:sz w:val="24"/>
          <w:szCs w:val="24"/>
          <w:lang w:val="es-ES_tradnl" w:eastAsia="es-CO"/>
        </w:rPr>
        <w:t>pretratamiento con peróxido de hidrogeno alcalino (AHP)</w:t>
      </w:r>
      <w:r w:rsidRPr="00A31A95">
        <w:rPr>
          <w:rFonts w:ascii="Arial" w:hAnsi="Arial" w:cs="Arial"/>
          <w:sz w:val="24"/>
          <w:szCs w:val="24"/>
          <w:lang w:val="es-ES_tradnl"/>
        </w:rPr>
        <w:t xml:space="preserve">, </w:t>
      </w:r>
      <w:r w:rsidRPr="00A31A95">
        <w:rPr>
          <w:rFonts w:ascii="Arial" w:eastAsia="Times New Roman" w:hAnsi="Arial" w:cs="Arial"/>
          <w:color w:val="212121"/>
          <w:sz w:val="24"/>
          <w:szCs w:val="24"/>
          <w:lang w:val="es-ES_tradnl" w:eastAsia="es-CO"/>
        </w:rPr>
        <w:t>Biorrefinería</w:t>
      </w:r>
      <w:r w:rsidRPr="00A31A95">
        <w:rPr>
          <w:rFonts w:ascii="Arial" w:hAnsi="Arial" w:cs="Arial"/>
          <w:sz w:val="24"/>
          <w:szCs w:val="24"/>
          <w:lang w:val="es-ES_tradnl"/>
        </w:rPr>
        <w:t xml:space="preserve">, fraccionamiento </w:t>
      </w:r>
    </w:p>
    <w:p w14:paraId="27A73A89" w14:textId="77777777" w:rsidR="00272E27" w:rsidRPr="00A31A95" w:rsidRDefault="00272E27" w:rsidP="006F3EE3">
      <w:pPr>
        <w:jc w:val="both"/>
        <w:rPr>
          <w:rFonts w:ascii="Arial" w:eastAsia="Times New Roman" w:hAnsi="Arial" w:cs="Arial"/>
          <w:color w:val="212121"/>
          <w:sz w:val="24"/>
          <w:szCs w:val="24"/>
          <w:lang w:val="es-ES_tradnl" w:eastAsia="es-CO"/>
        </w:rPr>
      </w:pPr>
    </w:p>
    <w:p w14:paraId="557D5077" w14:textId="77777777" w:rsidR="00272E27" w:rsidRPr="00A31A95" w:rsidRDefault="00272E27" w:rsidP="007A61C1">
      <w:pPr>
        <w:rPr>
          <w:rFonts w:ascii="Arial" w:hAnsi="Arial" w:cs="Arial"/>
          <w:b/>
          <w:sz w:val="24"/>
          <w:szCs w:val="24"/>
          <w:lang w:val="en-US"/>
        </w:rPr>
      </w:pPr>
      <w:r w:rsidRPr="00A31A95">
        <w:rPr>
          <w:rFonts w:ascii="Arial" w:hAnsi="Arial" w:cs="Arial"/>
          <w:b/>
          <w:sz w:val="24"/>
          <w:szCs w:val="24"/>
          <w:lang w:val="en-US"/>
        </w:rPr>
        <w:t>ABSTRACT.</w:t>
      </w:r>
    </w:p>
    <w:p w14:paraId="4384D5FF" w14:textId="77777777" w:rsidR="00272E27" w:rsidRPr="00A31A95" w:rsidRDefault="00272E27" w:rsidP="00CE6D01">
      <w:pPr>
        <w:jc w:val="both"/>
        <w:rPr>
          <w:rFonts w:ascii="Arial" w:hAnsi="Arial" w:cs="Arial"/>
          <w:sz w:val="24"/>
          <w:szCs w:val="24"/>
          <w:lang w:val="en-US"/>
        </w:rPr>
      </w:pPr>
      <w:r w:rsidRPr="00A31A95">
        <w:rPr>
          <w:rFonts w:ascii="Arial" w:hAnsi="Arial" w:cs="Arial"/>
          <w:sz w:val="24"/>
          <w:szCs w:val="24"/>
          <w:lang w:val="en-US"/>
        </w:rPr>
        <w:t>The 21st century faces the dual challenge of resource depletion and environmental degradation, driven by population growth and industrial expansion. Meeting the increasing demand for raw materials requires a transition to renewable and sustainable alternatives. Lignocellulosic biomass—particularly agricultural residues traditionally regarded as waste—represents a valuable feedstock for bio-based products and clean energy. Within a biorefinery framework, the structural components of lignocellulose (cellulose, hemicellulose, and lignin) can be fractionated and transformed into high value–added materials such as nanocellulose, bio-based polymers, food additives, adhesives, and even carbon fibers. This working paper presents a preliminary study on the three-stage fractionation of banana pseudo-stem (Dominico Hartón), an abundant agro-industrial by-product, using alkaline hydrogen peroxide (AHP) pretreatment. The process was assessed through eight experimental pretreatments (PT1–PT8), in which the biomass was treated with 10–20% (w/w) H</w:t>
      </w:r>
      <w:r w:rsidRPr="00A31A95">
        <w:rPr>
          <w:rFonts w:ascii="Cambria Math" w:hAnsi="Cambria Math" w:cs="Cambria Math"/>
          <w:sz w:val="24"/>
          <w:szCs w:val="24"/>
          <w:lang w:val="en-US"/>
        </w:rPr>
        <w:t>₂</w:t>
      </w:r>
      <w:r w:rsidRPr="00A31A95">
        <w:rPr>
          <w:rFonts w:ascii="Arial" w:hAnsi="Arial" w:cs="Arial"/>
          <w:sz w:val="24"/>
          <w:szCs w:val="24"/>
          <w:lang w:val="en-US"/>
        </w:rPr>
        <w:t>O</w:t>
      </w:r>
      <w:r w:rsidRPr="00A31A95">
        <w:rPr>
          <w:rFonts w:ascii="Cambria Math" w:hAnsi="Cambria Math" w:cs="Cambria Math"/>
          <w:sz w:val="24"/>
          <w:szCs w:val="24"/>
          <w:lang w:val="en-US"/>
        </w:rPr>
        <w:t>₂</w:t>
      </w:r>
      <w:r w:rsidRPr="00A31A95">
        <w:rPr>
          <w:rFonts w:ascii="Arial" w:hAnsi="Arial" w:cs="Arial"/>
          <w:sz w:val="24"/>
          <w:szCs w:val="24"/>
          <w:lang w:val="en-US"/>
        </w:rPr>
        <w:t xml:space="preserve"> at pH 11.5 (adjusted with NaOH) under an 8% (w/v) solid loading. Ultrasonic irradiation (60–120 min, 25 °C) enhanced delignification efficiency. The treatment yielded a cellulose-enriched solid (up to 85%) and a liquor rich in hemicelluloses and </w:t>
      </w:r>
      <w:proofErr w:type="spellStart"/>
      <w:r w:rsidRPr="00A31A95">
        <w:rPr>
          <w:rFonts w:ascii="Arial" w:hAnsi="Arial" w:cs="Arial"/>
          <w:sz w:val="24"/>
          <w:szCs w:val="24"/>
          <w:lang w:val="en-US"/>
        </w:rPr>
        <w:t>lignins</w:t>
      </w:r>
      <w:proofErr w:type="spellEnd"/>
      <w:r w:rsidRPr="00A31A95">
        <w:rPr>
          <w:rFonts w:ascii="Arial" w:hAnsi="Arial" w:cs="Arial"/>
          <w:sz w:val="24"/>
          <w:szCs w:val="24"/>
          <w:lang w:val="en-US"/>
        </w:rPr>
        <w:t>, which were subsequently recovered as high–value solid fractions.</w:t>
      </w:r>
    </w:p>
    <w:p w14:paraId="5A127FA3" w14:textId="77777777" w:rsidR="00272E27" w:rsidRPr="00A31A95" w:rsidRDefault="00272E27" w:rsidP="00732D67">
      <w:pPr>
        <w:rPr>
          <w:rFonts w:ascii="Arial" w:hAnsi="Arial" w:cs="Arial"/>
          <w:b/>
          <w:sz w:val="24"/>
          <w:szCs w:val="24"/>
          <w:lang w:val="en-US"/>
        </w:rPr>
      </w:pPr>
      <w:r w:rsidRPr="00A31A95">
        <w:rPr>
          <w:rFonts w:ascii="Arial" w:hAnsi="Arial" w:cs="Arial"/>
          <w:b/>
          <w:sz w:val="24"/>
          <w:szCs w:val="24"/>
          <w:lang w:val="en-US"/>
        </w:rPr>
        <w:t>Keywords.</w:t>
      </w:r>
    </w:p>
    <w:p w14:paraId="12B76E8D" w14:textId="77777777" w:rsidR="00272E27" w:rsidRPr="00A31A95" w:rsidRDefault="00272E27" w:rsidP="00732D67">
      <w:pPr>
        <w:jc w:val="both"/>
        <w:rPr>
          <w:rFonts w:ascii="Arial" w:eastAsia="Times New Roman" w:hAnsi="Arial" w:cs="Arial"/>
          <w:color w:val="212121"/>
          <w:sz w:val="24"/>
          <w:szCs w:val="24"/>
          <w:lang w:val="en-US" w:eastAsia="es-CO"/>
        </w:rPr>
      </w:pPr>
      <w:r w:rsidRPr="00A31A95">
        <w:rPr>
          <w:rFonts w:ascii="Arial" w:eastAsia="Times New Roman" w:hAnsi="Arial" w:cs="Arial"/>
          <w:color w:val="212121"/>
          <w:sz w:val="24"/>
          <w:szCs w:val="24"/>
          <w:lang w:val="en-US" w:eastAsia="es-CO"/>
        </w:rPr>
        <w:t>Banana pseudo-stem</w:t>
      </w:r>
      <w:r w:rsidRPr="00A31A95">
        <w:rPr>
          <w:rFonts w:ascii="Arial" w:hAnsi="Arial" w:cs="Arial"/>
          <w:sz w:val="24"/>
          <w:szCs w:val="24"/>
          <w:lang w:val="en-US"/>
        </w:rPr>
        <w:t xml:space="preserve">, </w:t>
      </w:r>
      <w:r w:rsidRPr="00A31A95">
        <w:rPr>
          <w:rFonts w:ascii="Arial" w:eastAsia="Times New Roman" w:hAnsi="Arial" w:cs="Arial"/>
          <w:color w:val="212121"/>
          <w:sz w:val="24"/>
          <w:szCs w:val="24"/>
          <w:lang w:val="en-US" w:eastAsia="es-CO"/>
        </w:rPr>
        <w:t>Lignocellulosic biomass</w:t>
      </w:r>
      <w:r w:rsidRPr="00A31A95">
        <w:rPr>
          <w:rFonts w:ascii="Arial" w:hAnsi="Arial" w:cs="Arial"/>
          <w:sz w:val="24"/>
          <w:szCs w:val="24"/>
          <w:lang w:val="en-US"/>
        </w:rPr>
        <w:t xml:space="preserve">, </w:t>
      </w:r>
      <w:r w:rsidRPr="00A31A95">
        <w:rPr>
          <w:rFonts w:ascii="Arial" w:eastAsia="Times New Roman" w:hAnsi="Arial" w:cs="Arial"/>
          <w:color w:val="212121"/>
          <w:sz w:val="24"/>
          <w:szCs w:val="24"/>
          <w:lang w:val="en-US" w:eastAsia="es-CO"/>
        </w:rPr>
        <w:t>Alkaline hydrogen peroxide (AHP) pretreatment</w:t>
      </w:r>
      <w:r w:rsidRPr="00A31A95">
        <w:rPr>
          <w:rFonts w:ascii="Arial" w:hAnsi="Arial" w:cs="Arial"/>
          <w:sz w:val="24"/>
          <w:szCs w:val="24"/>
          <w:lang w:val="en-US"/>
        </w:rPr>
        <w:t xml:space="preserve">, </w:t>
      </w:r>
      <w:r w:rsidRPr="00A31A95">
        <w:rPr>
          <w:rFonts w:ascii="Arial" w:eastAsia="Times New Roman" w:hAnsi="Arial" w:cs="Arial"/>
          <w:color w:val="212121"/>
          <w:sz w:val="24"/>
          <w:szCs w:val="24"/>
          <w:lang w:val="en-US" w:eastAsia="es-CO"/>
        </w:rPr>
        <w:t>Biorefinery</w:t>
      </w:r>
      <w:r w:rsidRPr="00A31A95">
        <w:rPr>
          <w:rFonts w:ascii="Arial" w:hAnsi="Arial" w:cs="Arial"/>
          <w:sz w:val="24"/>
          <w:szCs w:val="24"/>
          <w:lang w:val="en-US"/>
        </w:rPr>
        <w:t xml:space="preserve">, </w:t>
      </w:r>
      <w:r w:rsidRPr="00A31A95">
        <w:rPr>
          <w:rFonts w:ascii="Arial" w:eastAsia="Times New Roman" w:hAnsi="Arial" w:cs="Arial"/>
          <w:color w:val="212121"/>
          <w:sz w:val="24"/>
          <w:szCs w:val="24"/>
          <w:lang w:val="en-US" w:eastAsia="es-CO"/>
        </w:rPr>
        <w:t>Fractionation</w:t>
      </w:r>
    </w:p>
    <w:p w14:paraId="2218E500" w14:textId="77777777" w:rsidR="00272E27" w:rsidRPr="00A31A95" w:rsidRDefault="00272E27" w:rsidP="00732D67">
      <w:pPr>
        <w:jc w:val="both"/>
        <w:rPr>
          <w:rFonts w:ascii="Arial" w:hAnsi="Arial" w:cs="Arial"/>
          <w:sz w:val="24"/>
          <w:szCs w:val="24"/>
          <w:lang w:val="en-US"/>
        </w:rPr>
      </w:pPr>
    </w:p>
    <w:p w14:paraId="3015F94F" w14:textId="77777777" w:rsidR="00272E27" w:rsidRPr="00A31A95" w:rsidRDefault="00272E27" w:rsidP="007A61C1">
      <w:pPr>
        <w:rPr>
          <w:rFonts w:ascii="Arial" w:hAnsi="Arial" w:cs="Arial"/>
          <w:b/>
          <w:sz w:val="24"/>
          <w:szCs w:val="24"/>
          <w:lang w:val="es-ES_tradnl"/>
        </w:rPr>
      </w:pPr>
      <w:r w:rsidRPr="00A31A95">
        <w:rPr>
          <w:rFonts w:ascii="Arial" w:hAnsi="Arial" w:cs="Arial"/>
          <w:b/>
          <w:sz w:val="24"/>
          <w:szCs w:val="24"/>
          <w:lang w:val="es-ES_tradnl"/>
        </w:rPr>
        <w:t xml:space="preserve">INTRODUCCIÓN. </w:t>
      </w:r>
    </w:p>
    <w:p w14:paraId="560A0A0A" w14:textId="3038FD32" w:rsidR="00272E27" w:rsidRPr="00A31A95" w:rsidRDefault="00272E27" w:rsidP="00C21603">
      <w:pPr>
        <w:jc w:val="both"/>
        <w:rPr>
          <w:rFonts w:ascii="Arial" w:hAnsi="Arial" w:cs="Arial"/>
          <w:sz w:val="24"/>
          <w:szCs w:val="24"/>
          <w:lang w:val="es-ES_tradnl"/>
        </w:rPr>
      </w:pPr>
      <w:r w:rsidRPr="00A31A95">
        <w:rPr>
          <w:rFonts w:ascii="Arial" w:hAnsi="Arial" w:cs="Arial"/>
          <w:sz w:val="24"/>
          <w:szCs w:val="24"/>
          <w:lang w:val="es-ES_tradnl"/>
        </w:rPr>
        <w:t>El plátano y el banano (</w:t>
      </w:r>
      <w:r w:rsidRPr="00A31A95">
        <w:rPr>
          <w:rFonts w:ascii="Arial" w:hAnsi="Arial" w:cs="Arial"/>
          <w:i/>
          <w:iCs/>
          <w:sz w:val="24"/>
          <w:szCs w:val="24"/>
          <w:lang w:val="es-ES_tradnl"/>
        </w:rPr>
        <w:t xml:space="preserve">Musa </w:t>
      </w:r>
      <w:proofErr w:type="spellStart"/>
      <w:r w:rsidRPr="00A31A95">
        <w:rPr>
          <w:rFonts w:ascii="Arial" w:hAnsi="Arial" w:cs="Arial"/>
          <w:i/>
          <w:iCs/>
          <w:sz w:val="24"/>
          <w:szCs w:val="24"/>
          <w:lang w:val="es-ES_tradnl"/>
        </w:rPr>
        <w:t>spp</w:t>
      </w:r>
      <w:proofErr w:type="spellEnd"/>
      <w:r w:rsidRPr="00A31A95">
        <w:rPr>
          <w:rFonts w:ascii="Arial" w:hAnsi="Arial" w:cs="Arial"/>
          <w:i/>
          <w:iCs/>
          <w:sz w:val="24"/>
          <w:szCs w:val="24"/>
          <w:lang w:val="es-ES_tradnl"/>
        </w:rPr>
        <w:t>.</w:t>
      </w:r>
      <w:r w:rsidRPr="00A31A95">
        <w:rPr>
          <w:rFonts w:ascii="Arial" w:hAnsi="Arial" w:cs="Arial"/>
          <w:sz w:val="24"/>
          <w:szCs w:val="24"/>
          <w:lang w:val="es-ES_tradnl"/>
        </w:rPr>
        <w:t>) son cultivos perennes de rápido crecimiento que pueden cosecharse durante todo el año gracias al cormo o rizoma, el cual genera raíces, sostiene la planta y produce colinos (hijuelos) que se desarrollan en nuevas plantas capaces de formar sus propios racimos, sosteniendo un ciclo productivo continuo</w:t>
      </w:r>
      <w:sdt>
        <w:sdtPr>
          <w:rPr>
            <w:rFonts w:ascii="Arial" w:hAnsi="Arial" w:cs="Arial"/>
            <w:color w:val="000000"/>
            <w:sz w:val="24"/>
            <w:szCs w:val="24"/>
            <w:lang w:val="es-ES_tradnl"/>
          </w:rPr>
          <w:tag w:val="MENDELEY_CITATION_v3_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"/>
          <w:id w:val="684169517"/>
          <w:placeholder>
            <w:docPart w:val="DefaultPlaceholder_-1854013440"/>
          </w:placeholder>
        </w:sdtPr>
        <w:sdtEndPr>
          <w:rPr>
            <w:sz w:val="22"/>
            <w:szCs w:val="22"/>
            <w:lang w:val="es-CO"/>
          </w:rPr>
        </w:sdtEndPr>
        <w:sdtContent>
          <w:r w:rsidR="0045270D" w:rsidRPr="00A31A95">
            <w:rPr>
              <w:rFonts w:ascii="Arial" w:hAnsi="Arial" w:cs="Arial"/>
              <w:color w:val="000000"/>
            </w:rPr>
            <w:t>(1)</w:t>
          </w:r>
        </w:sdtContent>
      </w:sdt>
      <w:r w:rsidRPr="00A31A95">
        <w:rPr>
          <w:rFonts w:ascii="Arial" w:hAnsi="Arial" w:cs="Arial"/>
          <w:sz w:val="24"/>
          <w:szCs w:val="24"/>
          <w:lang w:val="es-ES_tradnl"/>
        </w:rPr>
        <w:t xml:space="preserve">. De acuerdo con la FAO, estos cultivos constituyen una actividad agrícola de gran relevancia mundial por su valor económico y su contribución a la seguridad alimentaria. En 2024, las exportaciones globales de banano alcanzaron </w:t>
      </w:r>
      <w:r w:rsidRPr="00A31A95">
        <w:rPr>
          <w:rFonts w:ascii="Arial" w:hAnsi="Arial" w:cs="Arial"/>
          <w:sz w:val="24"/>
          <w:szCs w:val="24"/>
          <w:lang w:val="es-ES_tradnl"/>
        </w:rPr>
        <w:lastRenderedPageBreak/>
        <w:t>~19,1 millones de toneladas, con América Latina y el Caribe como principal región exportadora (~13,8 millones de toneladas) y la Unión Europea y Estados Unidos como destinos predominantes</w:t>
      </w:r>
      <w:sdt>
        <w:sdtPr>
          <w:rPr>
            <w:rFonts w:ascii="Arial" w:hAnsi="Arial" w:cs="Arial"/>
            <w:color w:val="000000"/>
            <w:sz w:val="24"/>
            <w:szCs w:val="24"/>
            <w:lang w:val="es-ES_tradnl"/>
          </w:rPr>
          <w:tag w:val="MENDELEY_CITATION_v3_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"/>
          <w:id w:val="2065369619"/>
          <w:placeholder>
            <w:docPart w:val="DefaultPlaceholder_-1854013440"/>
          </w:placeholder>
        </w:sdtPr>
        <w:sdtEndPr>
          <w:rPr>
            <w:sz w:val="22"/>
            <w:szCs w:val="22"/>
            <w:lang w:val="es-CO"/>
          </w:rPr>
        </w:sdtEndPr>
        <w:sdtContent>
          <w:r w:rsidR="0045270D" w:rsidRPr="00A31A95">
            <w:rPr>
              <w:rFonts w:ascii="Arial" w:hAnsi="Arial" w:cs="Arial"/>
              <w:color w:val="000000"/>
            </w:rPr>
            <w:t>(2,3)</w:t>
          </w:r>
        </w:sdtContent>
      </w:sdt>
      <w:r w:rsidRPr="00A31A95">
        <w:rPr>
          <w:rFonts w:ascii="Arial" w:hAnsi="Arial" w:cs="Arial"/>
          <w:sz w:val="24"/>
          <w:szCs w:val="24"/>
          <w:lang w:val="es-ES_tradnl"/>
        </w:rPr>
        <w:t>. Este crecimiento responde al aumento poblacional y a la mayor demanda de alimentos.</w:t>
      </w:r>
    </w:p>
    <w:p w14:paraId="5A300044" w14:textId="26481804" w:rsidR="00272E27" w:rsidRPr="00A31A95" w:rsidRDefault="00272E27" w:rsidP="00C21603">
      <w:pPr>
        <w:jc w:val="both"/>
        <w:rPr>
          <w:rFonts w:ascii="Arial" w:hAnsi="Arial" w:cs="Arial"/>
          <w:sz w:val="24"/>
          <w:szCs w:val="24"/>
          <w:lang w:val="es-ES_tradnl"/>
        </w:rPr>
      </w:pPr>
      <w:r w:rsidRPr="00A31A95">
        <w:rPr>
          <w:rFonts w:ascii="Arial" w:hAnsi="Arial" w:cs="Arial"/>
          <w:sz w:val="24"/>
          <w:szCs w:val="24"/>
          <w:lang w:val="es-ES_tradnl"/>
        </w:rPr>
        <w:t>Sin embargo, la expansión del cultivo conlleva una problemática ambiental significativa: la generación masiva de residuos agrícolas. Tras la cosecha del racimo, la mayor parte de la planta (</w:t>
      </w:r>
      <w:proofErr w:type="spellStart"/>
      <w:r w:rsidRPr="00A31A95">
        <w:rPr>
          <w:rFonts w:ascii="Arial" w:hAnsi="Arial" w:cs="Arial"/>
          <w:sz w:val="24"/>
          <w:szCs w:val="24"/>
          <w:lang w:val="es-ES_tradnl"/>
        </w:rPr>
        <w:t>pseudotallo</w:t>
      </w:r>
      <w:proofErr w:type="spellEnd"/>
      <w:r w:rsidRPr="00A31A95">
        <w:rPr>
          <w:rFonts w:ascii="Arial" w:hAnsi="Arial" w:cs="Arial"/>
          <w:sz w:val="24"/>
          <w:szCs w:val="24"/>
          <w:lang w:val="es-ES_tradnl"/>
        </w:rPr>
        <w:t>, hojas, cáscaras y raquis) se convierte en desecho</w:t>
      </w:r>
      <w:sdt>
        <w:sdtPr>
          <w:rPr>
            <w:rFonts w:ascii="Arial" w:hAnsi="Arial" w:cs="Arial"/>
            <w:color w:val="000000"/>
            <w:sz w:val="24"/>
            <w:szCs w:val="24"/>
            <w:lang w:val="es-ES_tradnl"/>
          </w:rPr>
          <w:tag w:val="MENDELEY_CITATION_v3_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"/>
          <w:id w:val="-1625532530"/>
          <w:placeholder>
            <w:docPart w:val="DefaultPlaceholder_-1854013440"/>
          </w:placeholder>
        </w:sdtPr>
        <w:sdtEndPr>
          <w:rPr>
            <w:sz w:val="22"/>
            <w:szCs w:val="22"/>
            <w:lang w:val="es-CO"/>
          </w:rPr>
        </w:sdtEndPr>
        <w:sdtContent>
          <w:r w:rsidR="0045270D" w:rsidRPr="00A31A95">
            <w:rPr>
              <w:rFonts w:ascii="Arial" w:hAnsi="Arial" w:cs="Arial"/>
              <w:color w:val="000000"/>
            </w:rPr>
            <w:t>(1,4)</w:t>
          </w:r>
        </w:sdtContent>
      </w:sdt>
      <w:r w:rsidRPr="00A31A95">
        <w:rPr>
          <w:rFonts w:ascii="Arial" w:hAnsi="Arial" w:cs="Arial"/>
          <w:sz w:val="24"/>
          <w:szCs w:val="24"/>
          <w:lang w:val="es-ES_tradnl"/>
        </w:rPr>
        <w:t>. Se estima que solo el 12% del peso total corresponde al racimo aprovechado comercialmente, mientras que el 88% restante se descarta</w:t>
      </w:r>
      <w:sdt>
        <w:sdtPr>
          <w:rPr>
            <w:rFonts w:ascii="Arial" w:hAnsi="Arial" w:cs="Arial"/>
            <w:color w:val="000000"/>
            <w:sz w:val="24"/>
            <w:szCs w:val="24"/>
            <w:lang w:val="es-ES_tradnl"/>
          </w:rPr>
          <w:tag w:val="MENDELEY_CITATION_v3_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"/>
          <w:id w:val="-244876164"/>
          <w:placeholder>
            <w:docPart w:val="DefaultPlaceholder_-1854013440"/>
          </w:placeholder>
        </w:sdtPr>
        <w:sdtEndPr>
          <w:rPr>
            <w:sz w:val="22"/>
            <w:szCs w:val="22"/>
            <w:lang w:val="es-CO"/>
          </w:rPr>
        </w:sdtEndPr>
        <w:sdtContent>
          <w:r w:rsidR="0045270D" w:rsidRPr="00A31A95">
            <w:rPr>
              <w:rFonts w:ascii="Arial" w:hAnsi="Arial" w:cs="Arial"/>
              <w:color w:val="000000"/>
            </w:rPr>
            <w:t>(5)</w:t>
          </w:r>
        </w:sdtContent>
      </w:sdt>
      <w:r w:rsidRPr="00A31A95">
        <w:rPr>
          <w:rFonts w:ascii="Arial" w:hAnsi="Arial" w:cs="Arial"/>
          <w:sz w:val="24"/>
          <w:szCs w:val="24"/>
          <w:lang w:val="es-ES_tradnl"/>
        </w:rPr>
        <w:t xml:space="preserve">. Paradójicamente, estos residuos presentan un alto contenido de celulosa, hemicelulosa y lignina, lo que los convierte en una fuente valiosa de biomasa lignocelulósica. La celulosa, en particular, destaca por su biodegradabilidad y biocompatibilidad, además de su alta resistencia mecánica, buenas propiedades térmicas, ligereza y transparencia; atributos que habilitan aplicaciones en salud, papeles transparentes, empaques biodegradables, películas comestibles, cosméticos y alimentos como espesante y </w:t>
      </w:r>
      <w:proofErr w:type="spellStart"/>
      <w:r w:rsidRPr="00A31A95">
        <w:rPr>
          <w:rFonts w:ascii="Arial" w:hAnsi="Arial" w:cs="Arial"/>
          <w:sz w:val="24"/>
          <w:szCs w:val="24"/>
          <w:lang w:val="es-ES_tradnl"/>
        </w:rPr>
        <w:t>texturizante</w:t>
      </w:r>
      <w:proofErr w:type="spellEnd"/>
      <w:sdt>
        <w:sdtPr>
          <w:rPr>
            <w:rFonts w:ascii="Arial" w:hAnsi="Arial" w:cs="Arial"/>
            <w:color w:val="000000"/>
            <w:sz w:val="24"/>
            <w:szCs w:val="24"/>
            <w:lang w:val="es-ES_tradnl"/>
          </w:rPr>
          <w:tag w:val="MENDELEY_CITATION_v3_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"/>
          <w:id w:val="1474253512"/>
          <w:placeholder>
            <w:docPart w:val="DefaultPlaceholder_-1854013440"/>
          </w:placeholder>
        </w:sdtPr>
        <w:sdtEndPr>
          <w:rPr>
            <w:sz w:val="22"/>
            <w:szCs w:val="22"/>
            <w:lang w:val="es-CO"/>
          </w:rPr>
        </w:sdtEndPr>
        <w:sdtContent>
          <w:r w:rsidR="0045270D" w:rsidRPr="00A31A95">
            <w:rPr>
              <w:rFonts w:ascii="Arial" w:hAnsi="Arial" w:cs="Arial"/>
              <w:color w:val="000000"/>
            </w:rPr>
            <w:t>(6–8)</w:t>
          </w:r>
        </w:sdtContent>
      </w:sdt>
      <w:r w:rsidRPr="00A31A95">
        <w:rPr>
          <w:rFonts w:ascii="Arial" w:hAnsi="Arial" w:cs="Arial"/>
          <w:sz w:val="24"/>
          <w:szCs w:val="24"/>
          <w:lang w:val="es-ES_tradnl"/>
        </w:rPr>
        <w:t>.</w:t>
      </w:r>
    </w:p>
    <w:p w14:paraId="7E871A59" w14:textId="382C8119" w:rsidR="00272E27" w:rsidRPr="00A31A95" w:rsidRDefault="00272E27" w:rsidP="00C21603">
      <w:pPr>
        <w:jc w:val="both"/>
        <w:rPr>
          <w:rFonts w:ascii="Arial" w:hAnsi="Arial" w:cs="Arial"/>
          <w:sz w:val="24"/>
          <w:szCs w:val="24"/>
          <w:lang w:val="es-ES_tradnl"/>
        </w:rPr>
      </w:pPr>
      <w:r w:rsidRPr="00A31A95">
        <w:rPr>
          <w:rFonts w:ascii="Arial" w:hAnsi="Arial" w:cs="Arial"/>
          <w:sz w:val="24"/>
          <w:szCs w:val="24"/>
          <w:lang w:val="es-ES_tradnl"/>
        </w:rPr>
        <w:t>En ausencia de una gestión adecuada, los residuos suelen quemarse, depositarse en campos o verterse en cuerpos de agua, contribuyendo a la contaminación del suelo, la emisión de gases de efecto invernadero y la degradación de ecosistemas locales</w:t>
      </w:r>
      <w:sdt>
        <w:sdtPr>
          <w:rPr>
            <w:rFonts w:ascii="Arial" w:hAnsi="Arial" w:cs="Arial"/>
            <w:color w:val="000000"/>
            <w:sz w:val="24"/>
            <w:szCs w:val="24"/>
            <w:lang w:val="es-ES_tradnl"/>
          </w:rPr>
          <w:tag w:val="MENDELEY_CITATION_v3_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"/>
          <w:id w:val="1411973336"/>
          <w:placeholder>
            <w:docPart w:val="DefaultPlaceholder_-1854013440"/>
          </w:placeholder>
        </w:sdtPr>
        <w:sdtEndPr>
          <w:rPr>
            <w:sz w:val="22"/>
            <w:szCs w:val="22"/>
            <w:lang w:val="es-CO"/>
          </w:rPr>
        </w:sdtEndPr>
        <w:sdtContent>
          <w:r w:rsidR="0045270D" w:rsidRPr="00A31A95">
            <w:rPr>
              <w:rFonts w:ascii="Arial" w:hAnsi="Arial" w:cs="Arial"/>
              <w:color w:val="000000"/>
            </w:rPr>
            <w:t>(9)</w:t>
          </w:r>
        </w:sdtContent>
      </w:sdt>
      <w:r w:rsidRPr="00A31A95">
        <w:rPr>
          <w:rFonts w:ascii="Arial" w:hAnsi="Arial" w:cs="Arial"/>
          <w:sz w:val="24"/>
          <w:szCs w:val="24"/>
          <w:lang w:val="es-ES_tradnl"/>
        </w:rPr>
        <w:t>. La acumulación de biomasa sin valorización representa, por tanto, un doble problema: ambiental y de ineficiencia en el uso de recursos. Bajo los principios de la bioeconomía y la economía circular, se hace urgente implementar estrategias que transformen estos residuos en productos de valor agregado. La extracción eficiente de celulosa desde matrices lignocelulósicas requiere un pretratamiento capaz de modificar su estructura compleja (celulosa–hemicelulosa–lignina), que confiere rigidez, pero limita el acceso reactivo. Entre las rutas más eficientes y ambientalmente favorables se encuentra el pretratamiento con peróxido de hidrógeno alcalino (AHP), que combina NaOH y H</w:t>
      </w:r>
      <w:r w:rsidRPr="00A31A95">
        <w:rPr>
          <w:rFonts w:ascii="Cambria Math" w:hAnsi="Cambria Math" w:cs="Cambria Math"/>
          <w:sz w:val="24"/>
          <w:szCs w:val="24"/>
          <w:lang w:val="es-ES_tradnl"/>
        </w:rPr>
        <w:t>₂</w:t>
      </w:r>
      <w:r w:rsidRPr="00A31A95">
        <w:rPr>
          <w:rFonts w:ascii="Arial" w:hAnsi="Arial" w:cs="Arial"/>
          <w:sz w:val="24"/>
          <w:szCs w:val="24"/>
          <w:lang w:val="es-ES_tradnl"/>
        </w:rPr>
        <w:t>O</w:t>
      </w:r>
      <w:r w:rsidRPr="00A31A95">
        <w:rPr>
          <w:rFonts w:ascii="Cambria Math" w:hAnsi="Cambria Math" w:cs="Cambria Math"/>
          <w:sz w:val="24"/>
          <w:szCs w:val="24"/>
          <w:lang w:val="es-ES_tradnl"/>
        </w:rPr>
        <w:t>₂</w:t>
      </w:r>
      <w:r w:rsidRPr="00A31A95">
        <w:rPr>
          <w:rFonts w:ascii="Arial" w:hAnsi="Arial" w:cs="Arial"/>
          <w:sz w:val="24"/>
          <w:szCs w:val="24"/>
          <w:lang w:val="es-ES_tradnl"/>
        </w:rPr>
        <w:t xml:space="preserve"> en un medio oxidante y básico. Este sistema promueve la ruptura de enlaces en lignina y hemicelulosa, incrementando la accesibilidad de la celulosa</w:t>
      </w:r>
      <w:sdt>
        <w:sdtPr>
          <w:rPr>
            <w:rFonts w:ascii="Arial" w:hAnsi="Arial" w:cs="Arial"/>
            <w:color w:val="000000"/>
            <w:sz w:val="24"/>
            <w:szCs w:val="24"/>
            <w:lang w:val="es-ES_tradnl"/>
          </w:rPr>
          <w:tag w:val="MENDELEY_CITATION_v3_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"/>
          <w:id w:val="1018277602"/>
          <w:placeholder>
            <w:docPart w:val="DefaultPlaceholder_-1854013440"/>
          </w:placeholder>
        </w:sdtPr>
        <w:sdtEndPr>
          <w:rPr>
            <w:sz w:val="22"/>
            <w:szCs w:val="22"/>
            <w:lang w:val="es-CO"/>
          </w:rPr>
        </w:sdtEndPr>
        <w:sdtContent>
          <w:r w:rsidR="0045270D" w:rsidRPr="00A31A95">
            <w:rPr>
              <w:rFonts w:ascii="Arial" w:hAnsi="Arial" w:cs="Arial"/>
              <w:color w:val="000000"/>
            </w:rPr>
            <w:t>(10)</w:t>
          </w:r>
        </w:sdtContent>
      </w:sdt>
      <w:r w:rsidRPr="00A31A95">
        <w:rPr>
          <w:rFonts w:ascii="Arial" w:hAnsi="Arial" w:cs="Arial"/>
          <w:sz w:val="24"/>
          <w:szCs w:val="24"/>
          <w:lang w:val="es-ES_tradnl"/>
        </w:rPr>
        <w:t xml:space="preserve">. A diferencia de otros métodos que exigen altas temperaturas o presiones, el AHP puede operar en condiciones cercanas a ambiente, con menor consumo energético y sin generar subproductos inhibidores como </w:t>
      </w:r>
      <w:proofErr w:type="spellStart"/>
      <w:r w:rsidRPr="00A31A95">
        <w:rPr>
          <w:rFonts w:ascii="Arial" w:hAnsi="Arial" w:cs="Arial"/>
          <w:sz w:val="24"/>
          <w:szCs w:val="24"/>
          <w:lang w:val="es-ES_tradnl"/>
        </w:rPr>
        <w:t>furfural</w:t>
      </w:r>
      <w:proofErr w:type="spellEnd"/>
      <w:r w:rsidRPr="00A31A95">
        <w:rPr>
          <w:rFonts w:ascii="Arial" w:hAnsi="Arial" w:cs="Arial"/>
          <w:sz w:val="24"/>
          <w:szCs w:val="24"/>
          <w:lang w:val="es-ES_tradnl"/>
        </w:rPr>
        <w:t xml:space="preserve"> e </w:t>
      </w:r>
      <w:proofErr w:type="spellStart"/>
      <w:r w:rsidRPr="00A31A95">
        <w:rPr>
          <w:rFonts w:ascii="Arial" w:hAnsi="Arial" w:cs="Arial"/>
          <w:sz w:val="24"/>
          <w:szCs w:val="24"/>
          <w:lang w:val="es-ES_tradnl"/>
        </w:rPr>
        <w:t>hidroximetilfurfural</w:t>
      </w:r>
      <w:proofErr w:type="spellEnd"/>
      <w:sdt>
        <w:sdtPr>
          <w:rPr>
            <w:rFonts w:ascii="Arial" w:hAnsi="Arial" w:cs="Arial"/>
            <w:color w:val="000000"/>
            <w:sz w:val="24"/>
            <w:szCs w:val="24"/>
            <w:lang w:val="es-ES_tradnl"/>
          </w:rPr>
          <w:tag w:val="MENDELEY_CITATION_v3_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"/>
          <w:id w:val="-736857469"/>
          <w:placeholder>
            <w:docPart w:val="DefaultPlaceholder_-1854013440"/>
          </w:placeholder>
        </w:sdtPr>
        <w:sdtEndPr>
          <w:rPr>
            <w:sz w:val="22"/>
            <w:szCs w:val="22"/>
            <w:lang w:val="es-CO"/>
          </w:rPr>
        </w:sdtEndPr>
        <w:sdtContent>
          <w:r w:rsidR="0045270D" w:rsidRPr="00A31A95">
            <w:rPr>
              <w:rFonts w:ascii="Arial" w:hAnsi="Arial" w:cs="Arial"/>
              <w:color w:val="000000"/>
            </w:rPr>
            <w:t>(11)</w:t>
          </w:r>
        </w:sdtContent>
      </w:sdt>
    </w:p>
    <w:p w14:paraId="200ACCE2" w14:textId="0601A352" w:rsidR="00272E27" w:rsidRPr="00A31A95" w:rsidRDefault="00272E27" w:rsidP="00C21603">
      <w:pPr>
        <w:jc w:val="both"/>
        <w:rPr>
          <w:rFonts w:ascii="Arial" w:hAnsi="Arial" w:cs="Arial"/>
          <w:sz w:val="24"/>
          <w:szCs w:val="24"/>
          <w:lang w:val="es-ES_tradnl"/>
        </w:rPr>
      </w:pPr>
      <w:r w:rsidRPr="00A31A95">
        <w:rPr>
          <w:rFonts w:ascii="Arial" w:hAnsi="Arial" w:cs="Arial"/>
          <w:sz w:val="24"/>
          <w:szCs w:val="24"/>
          <w:lang w:val="es-ES_tradnl"/>
        </w:rPr>
        <w:t xml:space="preserve">La biomasa lignocelulósica del </w:t>
      </w:r>
      <w:proofErr w:type="spellStart"/>
      <w:r w:rsidRPr="00A31A95">
        <w:rPr>
          <w:rFonts w:ascii="Arial" w:hAnsi="Arial" w:cs="Arial"/>
          <w:sz w:val="24"/>
          <w:szCs w:val="24"/>
          <w:lang w:val="es-ES_tradnl"/>
        </w:rPr>
        <w:t>pseudotallo</w:t>
      </w:r>
      <w:proofErr w:type="spellEnd"/>
      <w:r w:rsidRPr="00A31A95">
        <w:rPr>
          <w:rFonts w:ascii="Arial" w:hAnsi="Arial" w:cs="Arial"/>
          <w:sz w:val="24"/>
          <w:szCs w:val="24"/>
          <w:lang w:val="es-ES_tradnl"/>
        </w:rPr>
        <w:t xml:space="preserve"> de plátano, tradicionalmente considerada residuo, se reconoce hoy como un recurso renovable para biocombustibles, </w:t>
      </w:r>
      <w:proofErr w:type="spellStart"/>
      <w:r w:rsidRPr="00A31A95">
        <w:rPr>
          <w:rFonts w:ascii="Arial" w:hAnsi="Arial" w:cs="Arial"/>
          <w:sz w:val="24"/>
          <w:szCs w:val="24"/>
          <w:lang w:val="es-ES_tradnl"/>
        </w:rPr>
        <w:t>bioproductos</w:t>
      </w:r>
      <w:proofErr w:type="spellEnd"/>
      <w:r w:rsidRPr="00A31A95">
        <w:rPr>
          <w:rFonts w:ascii="Arial" w:hAnsi="Arial" w:cs="Arial"/>
          <w:sz w:val="24"/>
          <w:szCs w:val="24"/>
          <w:lang w:val="es-ES_tradnl"/>
        </w:rPr>
        <w:t xml:space="preserve"> y materiales avanzados. Para evaluar la eficacia del AHP y los cambios estructurales y térmicos asociados, se emplean técnicas complementarias: FTIR para identificar grupos funcionales y monitorear la remoción de lignina/hemicelulosa preservando celulosa</w:t>
      </w:r>
      <w:sdt>
        <w:sdtPr>
          <w:rPr>
            <w:rFonts w:ascii="Arial" w:hAnsi="Arial" w:cs="Arial"/>
            <w:color w:val="000000"/>
            <w:sz w:val="24"/>
            <w:szCs w:val="24"/>
            <w:lang w:val="es-ES_tradnl"/>
          </w:rPr>
          <w:tag w:val="MENDELEY_CITATION_v3_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"/>
          <w:id w:val="-120843096"/>
          <w:placeholder>
            <w:docPart w:val="DefaultPlaceholder_-1854013440"/>
          </w:placeholder>
        </w:sdtPr>
        <w:sdtEndPr>
          <w:rPr>
            <w:sz w:val="22"/>
            <w:szCs w:val="22"/>
            <w:lang w:val="es-CO"/>
          </w:rPr>
        </w:sdtEndPr>
        <w:sdtContent>
          <w:r w:rsidR="0045270D" w:rsidRPr="00A31A95">
            <w:rPr>
              <w:rFonts w:ascii="Arial" w:hAnsi="Arial" w:cs="Arial"/>
              <w:color w:val="000000"/>
            </w:rPr>
            <w:t>(12)</w:t>
          </w:r>
        </w:sdtContent>
      </w:sdt>
      <w:r w:rsidRPr="00A31A95">
        <w:rPr>
          <w:rFonts w:ascii="Arial" w:hAnsi="Arial" w:cs="Arial"/>
          <w:sz w:val="24"/>
          <w:szCs w:val="24"/>
          <w:lang w:val="es-ES_tradnl"/>
        </w:rPr>
        <w:t>; TGA para determinar estabilidad térmica y patrones de degradación</w:t>
      </w:r>
      <w:sdt>
        <w:sdtPr>
          <w:rPr>
            <w:rFonts w:ascii="Arial" w:hAnsi="Arial" w:cs="Arial"/>
            <w:color w:val="000000"/>
            <w:sz w:val="24"/>
            <w:szCs w:val="24"/>
            <w:lang w:val="es-ES_tradnl"/>
          </w:rPr>
          <w:tag w:val="MENDELEY_CITATION_v3_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"/>
          <w:id w:val="-425116368"/>
          <w:placeholder>
            <w:docPart w:val="DefaultPlaceholder_-1854013440"/>
          </w:placeholder>
        </w:sdtPr>
        <w:sdtEndPr>
          <w:rPr>
            <w:sz w:val="22"/>
            <w:szCs w:val="22"/>
            <w:lang w:val="es-CO"/>
          </w:rPr>
        </w:sdtEndPr>
        <w:sdtContent>
          <w:r w:rsidR="0045270D" w:rsidRPr="00A31A95">
            <w:rPr>
              <w:rFonts w:ascii="Arial" w:hAnsi="Arial" w:cs="Arial"/>
              <w:color w:val="000000"/>
            </w:rPr>
            <w:t>(13)</w:t>
          </w:r>
        </w:sdtContent>
      </w:sdt>
      <w:r w:rsidRPr="00A31A95">
        <w:rPr>
          <w:rFonts w:ascii="Arial" w:hAnsi="Arial" w:cs="Arial"/>
          <w:sz w:val="24"/>
          <w:szCs w:val="24"/>
          <w:lang w:val="es-ES_tradnl"/>
        </w:rPr>
        <w:t>; y PCA para integrar datos espectrales y térmicos, revelando patrones en conjuntos complejos</w:t>
      </w:r>
      <w:sdt>
        <w:sdtPr>
          <w:rPr>
            <w:rFonts w:ascii="Arial" w:hAnsi="Arial" w:cs="Arial"/>
            <w:color w:val="000000"/>
            <w:sz w:val="24"/>
            <w:szCs w:val="24"/>
            <w:lang w:val="es-ES_tradnl"/>
          </w:rPr>
          <w:tag w:val="MENDELEY_CITATION_v3_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"/>
          <w:id w:val="-914704609"/>
          <w:placeholder>
            <w:docPart w:val="DefaultPlaceholder_-1854013440"/>
          </w:placeholder>
        </w:sdtPr>
        <w:sdtEndPr>
          <w:rPr>
            <w:sz w:val="22"/>
            <w:szCs w:val="22"/>
            <w:lang w:val="es-CO"/>
          </w:rPr>
        </w:sdtEndPr>
        <w:sdtContent>
          <w:r w:rsidR="0045270D" w:rsidRPr="00A31A95">
            <w:rPr>
              <w:rFonts w:ascii="Arial" w:hAnsi="Arial" w:cs="Arial"/>
              <w:color w:val="000000"/>
            </w:rPr>
            <w:t>(14)</w:t>
          </w:r>
        </w:sdtContent>
      </w:sdt>
      <w:r w:rsidRPr="00A31A95">
        <w:rPr>
          <w:rFonts w:ascii="Arial" w:hAnsi="Arial" w:cs="Arial"/>
          <w:sz w:val="24"/>
          <w:szCs w:val="24"/>
          <w:lang w:val="es-ES_tradnl"/>
        </w:rPr>
        <w:t xml:space="preserve">. En conjunto, estas herramientas sustentan el diseño de esquemas de fraccionamiento orientados a la </w:t>
      </w:r>
      <w:r w:rsidRPr="00A31A95">
        <w:rPr>
          <w:rFonts w:ascii="Arial" w:hAnsi="Arial" w:cs="Arial"/>
          <w:sz w:val="24"/>
          <w:szCs w:val="24"/>
          <w:lang w:val="es-ES_tradnl"/>
        </w:rPr>
        <w:lastRenderedPageBreak/>
        <w:t xml:space="preserve">valorización integral del </w:t>
      </w:r>
      <w:proofErr w:type="spellStart"/>
      <w:r w:rsidRPr="00A31A95">
        <w:rPr>
          <w:rFonts w:ascii="Arial" w:hAnsi="Arial" w:cs="Arial"/>
          <w:sz w:val="24"/>
          <w:szCs w:val="24"/>
          <w:lang w:val="es-ES_tradnl"/>
        </w:rPr>
        <w:t>pseudotallo</w:t>
      </w:r>
      <w:proofErr w:type="spellEnd"/>
      <w:r w:rsidRPr="00A31A95">
        <w:rPr>
          <w:rFonts w:ascii="Arial" w:hAnsi="Arial" w:cs="Arial"/>
          <w:sz w:val="24"/>
          <w:szCs w:val="24"/>
          <w:lang w:val="es-ES_tradnl"/>
        </w:rPr>
        <w:t xml:space="preserve">, habilitando rutas hacia </w:t>
      </w:r>
      <w:proofErr w:type="spellStart"/>
      <w:r w:rsidRPr="00A31A95">
        <w:rPr>
          <w:rFonts w:ascii="Arial" w:hAnsi="Arial" w:cs="Arial"/>
          <w:sz w:val="24"/>
          <w:szCs w:val="24"/>
          <w:lang w:val="es-ES_tradnl"/>
        </w:rPr>
        <w:t>nanocelulosa</w:t>
      </w:r>
      <w:proofErr w:type="spellEnd"/>
      <w:r w:rsidRPr="00A31A95">
        <w:rPr>
          <w:rFonts w:ascii="Arial" w:hAnsi="Arial" w:cs="Arial"/>
          <w:sz w:val="24"/>
          <w:szCs w:val="24"/>
          <w:lang w:val="es-ES_tradnl"/>
        </w:rPr>
        <w:t xml:space="preserve"> y otros materiales de base biológica.</w:t>
      </w:r>
    </w:p>
    <w:p w14:paraId="5962BA04" w14:textId="77777777" w:rsidR="00272E27" w:rsidRPr="00A31A95" w:rsidRDefault="00272E27" w:rsidP="00E71CFF">
      <w:pPr>
        <w:jc w:val="both"/>
        <w:rPr>
          <w:rFonts w:ascii="Arial" w:hAnsi="Arial" w:cs="Arial"/>
          <w:sz w:val="24"/>
          <w:szCs w:val="24"/>
          <w:lang w:val="es-ES_tradnl"/>
        </w:rPr>
      </w:pPr>
    </w:p>
    <w:p w14:paraId="3B8702F8" w14:textId="77777777" w:rsidR="00272E27" w:rsidRPr="00A31A95" w:rsidRDefault="00272E27" w:rsidP="0067529F">
      <w:pPr>
        <w:jc w:val="both"/>
        <w:rPr>
          <w:rFonts w:ascii="Arial" w:hAnsi="Arial" w:cs="Arial"/>
          <w:b/>
          <w:sz w:val="24"/>
          <w:szCs w:val="24"/>
          <w:lang w:val="es-ES_tradnl"/>
        </w:rPr>
      </w:pPr>
      <w:r w:rsidRPr="00A31A95">
        <w:rPr>
          <w:rFonts w:ascii="Arial" w:hAnsi="Arial" w:cs="Arial"/>
          <w:b/>
          <w:sz w:val="24"/>
          <w:szCs w:val="24"/>
          <w:lang w:val="es-ES_tradnl"/>
        </w:rPr>
        <w:t>METODOLOGÍA.</w:t>
      </w:r>
    </w:p>
    <w:p w14:paraId="4589C3ED" w14:textId="77777777" w:rsidR="00272E27" w:rsidRPr="00A31A95" w:rsidRDefault="00272E27" w:rsidP="006F3EE3">
      <w:pPr>
        <w:pStyle w:val="ListParagraph"/>
        <w:numPr>
          <w:ilvl w:val="0"/>
          <w:numId w:val="1"/>
        </w:numPr>
        <w:jc w:val="both"/>
        <w:rPr>
          <w:rFonts w:ascii="Arial" w:hAnsi="Arial" w:cs="Arial"/>
          <w:b/>
          <w:bCs/>
          <w:sz w:val="24"/>
          <w:szCs w:val="24"/>
          <w:lang w:val="es-ES_tradnl"/>
        </w:rPr>
      </w:pPr>
      <w:r w:rsidRPr="00A31A95">
        <w:rPr>
          <w:rFonts w:ascii="Arial" w:hAnsi="Arial" w:cs="Arial"/>
          <w:b/>
          <w:bCs/>
          <w:sz w:val="24"/>
          <w:szCs w:val="24"/>
          <w:lang w:val="es-ES_tradnl"/>
        </w:rPr>
        <w:t>Materiales</w:t>
      </w:r>
    </w:p>
    <w:p w14:paraId="512E4126" w14:textId="77777777" w:rsidR="00272E27" w:rsidRPr="00A31A95" w:rsidRDefault="00272E27" w:rsidP="0067529F">
      <w:pPr>
        <w:jc w:val="both"/>
        <w:rPr>
          <w:rFonts w:ascii="Arial" w:hAnsi="Arial" w:cs="Arial"/>
          <w:sz w:val="24"/>
          <w:szCs w:val="24"/>
        </w:rPr>
      </w:pPr>
      <w:r w:rsidRPr="00A31A95">
        <w:rPr>
          <w:rFonts w:ascii="Arial" w:hAnsi="Arial" w:cs="Arial"/>
          <w:sz w:val="24"/>
          <w:szCs w:val="24"/>
        </w:rPr>
        <w:t xml:space="preserve">El </w:t>
      </w:r>
      <w:proofErr w:type="spellStart"/>
      <w:r w:rsidRPr="00A31A95">
        <w:rPr>
          <w:rFonts w:ascii="Arial" w:hAnsi="Arial" w:cs="Arial"/>
          <w:sz w:val="24"/>
          <w:szCs w:val="24"/>
        </w:rPr>
        <w:t>pseudotallo</w:t>
      </w:r>
      <w:proofErr w:type="spellEnd"/>
      <w:r w:rsidRPr="00A31A95">
        <w:rPr>
          <w:rFonts w:ascii="Arial" w:hAnsi="Arial" w:cs="Arial"/>
          <w:sz w:val="24"/>
          <w:szCs w:val="24"/>
        </w:rPr>
        <w:t xml:space="preserve"> de plátano (</w:t>
      </w:r>
      <w:r w:rsidRPr="00A31A95">
        <w:rPr>
          <w:rFonts w:ascii="Arial" w:hAnsi="Arial" w:cs="Arial"/>
          <w:i/>
          <w:iCs/>
          <w:sz w:val="24"/>
          <w:szCs w:val="24"/>
        </w:rPr>
        <w:t>Musa</w:t>
      </w:r>
      <w:r w:rsidRPr="00A31A95">
        <w:rPr>
          <w:rFonts w:ascii="Arial" w:hAnsi="Arial" w:cs="Arial"/>
          <w:sz w:val="24"/>
          <w:szCs w:val="24"/>
        </w:rPr>
        <w:t> AAB, Dominico Hartón) se recolectó en fincas del Eje Cafetero y de Santander (Colombia). Reactivos: NaOH (pellets), H</w:t>
      </w:r>
      <w:r w:rsidRPr="00A31A95">
        <w:rPr>
          <w:rFonts w:ascii="Cambria Math" w:hAnsi="Cambria Math" w:cs="Cambria Math"/>
          <w:sz w:val="24"/>
          <w:szCs w:val="24"/>
        </w:rPr>
        <w:t>₂</w:t>
      </w:r>
      <w:r w:rsidRPr="00A31A95">
        <w:rPr>
          <w:rFonts w:ascii="Arial" w:hAnsi="Arial" w:cs="Arial"/>
          <w:sz w:val="24"/>
          <w:szCs w:val="24"/>
        </w:rPr>
        <w:t>SO</w:t>
      </w:r>
      <w:r w:rsidRPr="00A31A95">
        <w:rPr>
          <w:rFonts w:ascii="Cambria Math" w:hAnsi="Cambria Math" w:cs="Cambria Math"/>
          <w:sz w:val="24"/>
          <w:szCs w:val="24"/>
        </w:rPr>
        <w:t>₄</w:t>
      </w:r>
      <w:r w:rsidRPr="00A31A95">
        <w:rPr>
          <w:rFonts w:ascii="Arial" w:hAnsi="Arial" w:cs="Arial"/>
          <w:sz w:val="24"/>
          <w:szCs w:val="24"/>
        </w:rPr>
        <w:t xml:space="preserve"> (97% v/v), HCl (37%), H</w:t>
      </w:r>
      <w:r w:rsidRPr="00A31A95">
        <w:rPr>
          <w:rFonts w:ascii="Cambria Math" w:hAnsi="Cambria Math" w:cs="Cambria Math"/>
          <w:sz w:val="24"/>
          <w:szCs w:val="24"/>
        </w:rPr>
        <w:t>₂</w:t>
      </w:r>
      <w:r w:rsidRPr="00A31A95">
        <w:rPr>
          <w:rFonts w:ascii="Arial" w:hAnsi="Arial" w:cs="Arial"/>
          <w:sz w:val="24"/>
          <w:szCs w:val="24"/>
        </w:rPr>
        <w:t>O</w:t>
      </w:r>
      <w:r w:rsidRPr="00A31A95">
        <w:rPr>
          <w:rFonts w:ascii="Cambria Math" w:hAnsi="Cambria Math" w:cs="Cambria Math"/>
          <w:sz w:val="24"/>
          <w:szCs w:val="24"/>
        </w:rPr>
        <w:t>₂</w:t>
      </w:r>
      <w:r w:rsidRPr="00A31A95">
        <w:rPr>
          <w:rFonts w:ascii="Arial" w:hAnsi="Arial" w:cs="Arial"/>
          <w:sz w:val="24"/>
          <w:szCs w:val="24"/>
        </w:rPr>
        <w:t xml:space="preserve"> (30%), etanol absoluto (99,7%), ácido cítrico anhidro (Merck/Delta Química/J. T. Baker/</w:t>
      </w:r>
      <w:proofErr w:type="spellStart"/>
      <w:r w:rsidRPr="00A31A95">
        <w:rPr>
          <w:rFonts w:ascii="Arial" w:hAnsi="Arial" w:cs="Arial"/>
          <w:sz w:val="24"/>
          <w:szCs w:val="24"/>
        </w:rPr>
        <w:t>Scharlau</w:t>
      </w:r>
      <w:proofErr w:type="spellEnd"/>
      <w:r w:rsidRPr="00A31A95">
        <w:rPr>
          <w:rFonts w:ascii="Arial" w:hAnsi="Arial" w:cs="Arial"/>
          <w:sz w:val="24"/>
          <w:szCs w:val="24"/>
        </w:rPr>
        <w:t xml:space="preserve">). Las soluciones se prepararon con agua desionizada de alta pureza (≈18,2 </w:t>
      </w:r>
      <w:proofErr w:type="spellStart"/>
      <w:r w:rsidRPr="00A31A95">
        <w:rPr>
          <w:rFonts w:ascii="Arial" w:hAnsi="Arial" w:cs="Arial"/>
          <w:sz w:val="24"/>
          <w:szCs w:val="24"/>
        </w:rPr>
        <w:t>MΩ·cm</w:t>
      </w:r>
      <w:proofErr w:type="spellEnd"/>
      <w:r w:rsidRPr="00A31A95">
        <w:rPr>
          <w:rFonts w:ascii="Arial" w:hAnsi="Arial" w:cs="Arial"/>
          <w:sz w:val="24"/>
          <w:szCs w:val="24"/>
        </w:rPr>
        <w:t>, 25 °C).</w:t>
      </w:r>
    </w:p>
    <w:p w14:paraId="768637C7" w14:textId="77777777" w:rsidR="00272E27" w:rsidRPr="00A31A95" w:rsidRDefault="00272E27" w:rsidP="006F3EE3">
      <w:pPr>
        <w:pStyle w:val="ListParagraph"/>
        <w:numPr>
          <w:ilvl w:val="0"/>
          <w:numId w:val="1"/>
        </w:numPr>
        <w:jc w:val="both"/>
        <w:rPr>
          <w:rFonts w:ascii="Arial" w:hAnsi="Arial" w:cs="Arial"/>
          <w:b/>
          <w:bCs/>
          <w:sz w:val="24"/>
          <w:szCs w:val="24"/>
          <w:lang w:val="es-ES_tradnl"/>
        </w:rPr>
      </w:pPr>
      <w:r w:rsidRPr="00A31A95">
        <w:rPr>
          <w:rFonts w:ascii="Arial" w:hAnsi="Arial" w:cs="Arial"/>
          <w:b/>
          <w:bCs/>
          <w:sz w:val="24"/>
          <w:szCs w:val="24"/>
          <w:lang w:val="es-ES_tradnl"/>
        </w:rPr>
        <w:t>Materia prima y caracterización inicial</w:t>
      </w:r>
    </w:p>
    <w:p w14:paraId="1616B97E" w14:textId="77777777" w:rsidR="00272E27" w:rsidRPr="00A31A95" w:rsidRDefault="00272E27" w:rsidP="0067529F">
      <w:pPr>
        <w:jc w:val="both"/>
        <w:rPr>
          <w:rFonts w:ascii="Arial" w:hAnsi="Arial" w:cs="Arial"/>
          <w:sz w:val="24"/>
          <w:szCs w:val="24"/>
          <w:lang w:val="es-ES_tradnl"/>
        </w:rPr>
      </w:pPr>
      <w:r w:rsidRPr="00A31A95">
        <w:rPr>
          <w:rFonts w:ascii="Arial" w:hAnsi="Arial" w:cs="Arial"/>
          <w:sz w:val="24"/>
          <w:szCs w:val="24"/>
          <w:lang w:val="es-ES_tradnl"/>
        </w:rPr>
        <w:t xml:space="preserve">El </w:t>
      </w:r>
      <w:proofErr w:type="spellStart"/>
      <w:r w:rsidRPr="00A31A95">
        <w:rPr>
          <w:rFonts w:ascii="Arial" w:hAnsi="Arial" w:cs="Arial"/>
          <w:sz w:val="24"/>
          <w:szCs w:val="24"/>
          <w:lang w:val="es-ES_tradnl"/>
        </w:rPr>
        <w:t>pseudotallo</w:t>
      </w:r>
      <w:proofErr w:type="spellEnd"/>
      <w:r w:rsidRPr="00A31A95">
        <w:rPr>
          <w:rFonts w:ascii="Arial" w:hAnsi="Arial" w:cs="Arial"/>
          <w:sz w:val="24"/>
          <w:szCs w:val="24"/>
          <w:lang w:val="es-ES_tradnl"/>
        </w:rPr>
        <w:t xml:space="preserve"> de plátano fue limpiado en seco, triturado en un molino </w:t>
      </w:r>
      <w:proofErr w:type="spellStart"/>
      <w:r w:rsidRPr="00A31A95">
        <w:rPr>
          <w:rFonts w:ascii="Arial" w:hAnsi="Arial" w:cs="Arial"/>
          <w:sz w:val="24"/>
          <w:szCs w:val="24"/>
          <w:lang w:val="es-ES_tradnl"/>
        </w:rPr>
        <w:t>Grondoy</w:t>
      </w:r>
      <w:proofErr w:type="spellEnd"/>
      <w:r w:rsidRPr="00A31A95">
        <w:rPr>
          <w:rFonts w:ascii="Arial" w:hAnsi="Arial" w:cs="Arial"/>
          <w:sz w:val="24"/>
          <w:szCs w:val="24"/>
          <w:lang w:val="es-ES_tradnl"/>
        </w:rPr>
        <w:t xml:space="preserve"> GR-PV40B y tamizado hasta obtener un tamaño de partícula entre 0,425 mm y 0,250 mm (#40–#60 malla). El análisis composicional se realizó por triplicado siguiendo protocolos estandarizados TAPPI: T257 cm-85 para humedad, T211 om-02 para cenizas, T204 cm-07 para extractivos solubles en etanol, T222 om-11 para lignina </w:t>
      </w:r>
      <w:proofErr w:type="spellStart"/>
      <w:r w:rsidRPr="00A31A95">
        <w:rPr>
          <w:rFonts w:ascii="Arial" w:hAnsi="Arial" w:cs="Arial"/>
          <w:sz w:val="24"/>
          <w:szCs w:val="24"/>
          <w:lang w:val="es-ES_tradnl"/>
        </w:rPr>
        <w:t>Klason</w:t>
      </w:r>
      <w:proofErr w:type="spellEnd"/>
      <w:r w:rsidRPr="00A31A95">
        <w:rPr>
          <w:rFonts w:ascii="Arial" w:hAnsi="Arial" w:cs="Arial"/>
          <w:sz w:val="24"/>
          <w:szCs w:val="24"/>
          <w:lang w:val="es-ES_tradnl"/>
        </w:rPr>
        <w:t xml:space="preserve"> y lignina soluble en ácido, y T19m-54 para </w:t>
      </w:r>
      <w:proofErr w:type="spellStart"/>
      <w:r w:rsidRPr="00A31A95">
        <w:rPr>
          <w:rFonts w:ascii="Arial" w:hAnsi="Arial" w:cs="Arial"/>
          <w:sz w:val="24"/>
          <w:szCs w:val="24"/>
          <w:lang w:val="es-ES_tradnl"/>
        </w:rPr>
        <w:t>holocelulosa</w:t>
      </w:r>
      <w:proofErr w:type="spellEnd"/>
      <w:r w:rsidRPr="00A31A95">
        <w:rPr>
          <w:rFonts w:ascii="Arial" w:hAnsi="Arial" w:cs="Arial"/>
          <w:sz w:val="24"/>
          <w:szCs w:val="24"/>
          <w:lang w:val="es-ES_tradnl"/>
        </w:rPr>
        <w:t>.</w:t>
      </w:r>
    </w:p>
    <w:p w14:paraId="00D6D558" w14:textId="77777777" w:rsidR="00272E27" w:rsidRPr="00A31A95" w:rsidRDefault="00272E27" w:rsidP="006F3EE3">
      <w:pPr>
        <w:pStyle w:val="ListParagraph"/>
        <w:numPr>
          <w:ilvl w:val="0"/>
          <w:numId w:val="1"/>
        </w:numPr>
        <w:jc w:val="both"/>
        <w:rPr>
          <w:rFonts w:ascii="Arial" w:hAnsi="Arial" w:cs="Arial"/>
          <w:b/>
          <w:bCs/>
          <w:sz w:val="24"/>
          <w:szCs w:val="24"/>
          <w:lang w:val="es-ES_tradnl"/>
        </w:rPr>
      </w:pPr>
      <w:r w:rsidRPr="00A31A95">
        <w:rPr>
          <w:rFonts w:ascii="Arial" w:hAnsi="Arial" w:cs="Arial"/>
          <w:b/>
          <w:bCs/>
          <w:sz w:val="24"/>
          <w:szCs w:val="24"/>
          <w:lang w:val="es-ES_tradnl"/>
        </w:rPr>
        <w:t>Pretratamiento con peróxido de hidrógeno alcalino (AHP)</w:t>
      </w:r>
    </w:p>
    <w:p w14:paraId="783FD0F1" w14:textId="41172044" w:rsidR="00272E27" w:rsidRPr="00A31A95" w:rsidRDefault="00272E27" w:rsidP="0067529F">
      <w:pPr>
        <w:jc w:val="both"/>
        <w:rPr>
          <w:rFonts w:ascii="Arial" w:hAnsi="Arial" w:cs="Arial"/>
          <w:sz w:val="24"/>
          <w:szCs w:val="24"/>
          <w:lang w:val="es-ES_tradnl"/>
        </w:rPr>
      </w:pPr>
      <w:r w:rsidRPr="00A31A95">
        <w:rPr>
          <w:rFonts w:ascii="Arial" w:hAnsi="Arial" w:cs="Arial"/>
          <w:sz w:val="24"/>
          <w:szCs w:val="24"/>
          <w:lang w:val="es-ES_tradnl"/>
        </w:rPr>
        <w:t xml:space="preserve">Se ejecutaron ocho corridas (PT1–PT8) Tabla 1. En cada una, 10 g (bs) se suspendieron en el volumen requerido para 8% (p/v) de carga sólida (≈125 </w:t>
      </w:r>
      <w:proofErr w:type="spellStart"/>
      <w:r w:rsidRPr="00A31A95">
        <w:rPr>
          <w:rFonts w:ascii="Arial" w:hAnsi="Arial" w:cs="Arial"/>
          <w:sz w:val="24"/>
          <w:szCs w:val="24"/>
          <w:lang w:val="es-ES_tradnl"/>
        </w:rPr>
        <w:t>mL</w:t>
      </w:r>
      <w:proofErr w:type="spellEnd"/>
      <w:r w:rsidRPr="00A31A95">
        <w:rPr>
          <w:rFonts w:ascii="Arial" w:hAnsi="Arial" w:cs="Arial"/>
          <w:sz w:val="24"/>
          <w:szCs w:val="24"/>
          <w:lang w:val="es-ES_tradnl"/>
        </w:rPr>
        <w:t>), con H</w:t>
      </w:r>
      <w:r w:rsidRPr="00A31A95">
        <w:rPr>
          <w:rFonts w:ascii="Cambria Math" w:hAnsi="Cambria Math" w:cs="Cambria Math"/>
          <w:sz w:val="24"/>
          <w:szCs w:val="24"/>
          <w:lang w:val="es-ES_tradnl"/>
        </w:rPr>
        <w:t>₂</w:t>
      </w:r>
      <w:r w:rsidRPr="00A31A95">
        <w:rPr>
          <w:rFonts w:ascii="Arial" w:hAnsi="Arial" w:cs="Arial"/>
          <w:sz w:val="24"/>
          <w:szCs w:val="24"/>
          <w:lang w:val="es-ES_tradnl"/>
        </w:rPr>
        <w:t>O</w:t>
      </w:r>
      <w:r w:rsidRPr="00A31A95">
        <w:rPr>
          <w:rFonts w:ascii="Cambria Math" w:hAnsi="Cambria Math" w:cs="Cambria Math"/>
          <w:sz w:val="24"/>
          <w:szCs w:val="24"/>
          <w:lang w:val="es-ES_tradnl"/>
        </w:rPr>
        <w:t>₂</w:t>
      </w:r>
      <w:r w:rsidRPr="00A31A95">
        <w:rPr>
          <w:rFonts w:ascii="Arial" w:hAnsi="Arial" w:cs="Arial"/>
          <w:sz w:val="24"/>
          <w:szCs w:val="24"/>
          <w:lang w:val="es-ES_tradnl"/>
        </w:rPr>
        <w:t xml:space="preserve"> 10–20% (p/p) a pH 11,5 (NaOH 2 o 4 M). La mezcla se sometió a ultrasonido 60–120 min a 25 °C. Tras reacción: filtración al vacío, lavado del sólido hasta pH ≈ 7 y secado a 45 °C/24 h. El licor se reservó para recuperar hemicelulosa y lignina.</w:t>
      </w:r>
    </w:p>
    <w:p w14:paraId="433F9853" w14:textId="77777777" w:rsidR="00272E27" w:rsidRPr="00A31A95" w:rsidRDefault="00272E27" w:rsidP="0067529F">
      <w:pPr>
        <w:jc w:val="both"/>
        <w:rPr>
          <w:rFonts w:ascii="Arial" w:hAnsi="Arial" w:cs="Arial"/>
          <w:sz w:val="24"/>
          <w:szCs w:val="24"/>
          <w:lang w:val="es-ES_tradnl"/>
        </w:rPr>
      </w:pPr>
      <w:r w:rsidRPr="00A31A95">
        <w:rPr>
          <w:rFonts w:ascii="Arial" w:hAnsi="Arial" w:cs="Arial"/>
          <w:b/>
          <w:bCs/>
          <w:sz w:val="24"/>
          <w:szCs w:val="24"/>
          <w:lang w:val="es-ES_tradnl"/>
        </w:rPr>
        <w:t>Tabla 1.</w:t>
      </w:r>
      <w:r w:rsidRPr="00A31A95">
        <w:rPr>
          <w:rFonts w:ascii="Arial" w:hAnsi="Arial" w:cs="Arial"/>
          <w:sz w:val="24"/>
          <w:szCs w:val="24"/>
          <w:lang w:val="es-ES_tradnl"/>
        </w:rPr>
        <w:t xml:space="preserve"> Condiciones experimentales para el pretratamiento AHP</w:t>
      </w:r>
    </w:p>
    <w:tbl>
      <w:tblPr>
        <w:tblW w:w="5724" w:type="dxa"/>
        <w:jc w:val="center"/>
        <w:tblCellMar>
          <w:left w:w="0" w:type="dxa"/>
          <w:right w:w="0" w:type="dxa"/>
        </w:tblCellMar>
        <w:tblLook w:val="0600" w:firstRow="0" w:lastRow="0" w:firstColumn="0" w:lastColumn="0" w:noHBand="1" w:noVBand="1"/>
      </w:tblPr>
      <w:tblGrid>
        <w:gridCol w:w="1431"/>
        <w:gridCol w:w="1431"/>
        <w:gridCol w:w="1431"/>
        <w:gridCol w:w="1431"/>
      </w:tblGrid>
      <w:tr w:rsidR="00272E27" w:rsidRPr="00A31A95" w14:paraId="2179A4CF" w14:textId="77777777" w:rsidTr="00347CB0">
        <w:trPr>
          <w:trHeight w:val="273"/>
          <w:jc w:val="center"/>
        </w:trPr>
        <w:tc>
          <w:tcPr>
            <w:tcW w:w="1431" w:type="dxa"/>
            <w:tcBorders>
              <w:top w:val="single" w:sz="8" w:space="0" w:color="E97132"/>
              <w:left w:val="nil"/>
              <w:bottom w:val="nil"/>
              <w:right w:val="nil"/>
            </w:tcBorders>
            <w:tcMar>
              <w:top w:w="15" w:type="dxa"/>
              <w:left w:w="15" w:type="dxa"/>
              <w:bottom w:w="0" w:type="dxa"/>
              <w:right w:w="15" w:type="dxa"/>
            </w:tcMar>
            <w:vAlign w:val="center"/>
            <w:hideMark/>
          </w:tcPr>
          <w:p w14:paraId="79C37BD8" w14:textId="77777777" w:rsidR="00272E27" w:rsidRPr="00A31A95" w:rsidRDefault="00272E27" w:rsidP="00C33CB0">
            <w:pPr>
              <w:jc w:val="center"/>
              <w:rPr>
                <w:rFonts w:ascii="Arial" w:hAnsi="Arial" w:cs="Arial"/>
                <w:b/>
                <w:bCs/>
                <w:sz w:val="16"/>
                <w:szCs w:val="16"/>
              </w:rPr>
            </w:pPr>
            <w:proofErr w:type="spellStart"/>
            <w:r w:rsidRPr="00A31A95">
              <w:rPr>
                <w:rFonts w:ascii="Arial" w:hAnsi="Arial" w:cs="Arial"/>
                <w:b/>
                <w:bCs/>
                <w:sz w:val="16"/>
                <w:szCs w:val="16"/>
                <w:lang w:val="en-GB"/>
              </w:rPr>
              <w:t>Muestra</w:t>
            </w:r>
            <w:proofErr w:type="spellEnd"/>
          </w:p>
        </w:tc>
        <w:tc>
          <w:tcPr>
            <w:tcW w:w="1431" w:type="dxa"/>
            <w:tcBorders>
              <w:top w:val="single" w:sz="8" w:space="0" w:color="E97132"/>
              <w:left w:val="nil"/>
              <w:bottom w:val="nil"/>
              <w:right w:val="nil"/>
            </w:tcBorders>
            <w:tcMar>
              <w:top w:w="15" w:type="dxa"/>
              <w:left w:w="15" w:type="dxa"/>
              <w:bottom w:w="0" w:type="dxa"/>
              <w:right w:w="15" w:type="dxa"/>
            </w:tcMar>
            <w:vAlign w:val="center"/>
            <w:hideMark/>
          </w:tcPr>
          <w:p w14:paraId="5B73098C" w14:textId="77777777" w:rsidR="00272E27" w:rsidRPr="00A31A95" w:rsidRDefault="00272E27" w:rsidP="00C33CB0">
            <w:pPr>
              <w:jc w:val="center"/>
              <w:rPr>
                <w:rFonts w:ascii="Arial" w:hAnsi="Arial" w:cs="Arial"/>
                <w:b/>
                <w:bCs/>
                <w:sz w:val="16"/>
                <w:szCs w:val="16"/>
                <w:lang w:val="en-US"/>
              </w:rPr>
            </w:pPr>
            <w:r w:rsidRPr="00A31A95">
              <w:rPr>
                <w:rFonts w:ascii="Arial" w:hAnsi="Arial" w:cs="Arial"/>
                <w:b/>
                <w:bCs/>
                <w:sz w:val="16"/>
                <w:szCs w:val="16"/>
                <w:lang w:val="en-GB"/>
              </w:rPr>
              <w:t>H</w:t>
            </w:r>
            <w:r w:rsidRPr="00A31A95">
              <w:rPr>
                <w:rFonts w:ascii="Cambria Math" w:hAnsi="Cambria Math" w:cs="Cambria Math"/>
                <w:b/>
                <w:bCs/>
                <w:sz w:val="16"/>
                <w:szCs w:val="16"/>
                <w:lang w:val="en-GB"/>
              </w:rPr>
              <w:t>₂</w:t>
            </w:r>
            <w:r w:rsidRPr="00A31A95">
              <w:rPr>
                <w:rFonts w:ascii="Arial" w:hAnsi="Arial" w:cs="Arial"/>
                <w:b/>
                <w:bCs/>
                <w:sz w:val="16"/>
                <w:szCs w:val="16"/>
                <w:lang w:val="en-GB"/>
              </w:rPr>
              <w:t>O</w:t>
            </w:r>
            <w:r w:rsidRPr="00A31A95">
              <w:rPr>
                <w:rFonts w:ascii="Cambria Math" w:hAnsi="Cambria Math" w:cs="Cambria Math"/>
                <w:b/>
                <w:bCs/>
                <w:sz w:val="16"/>
                <w:szCs w:val="16"/>
                <w:lang w:val="en-GB"/>
              </w:rPr>
              <w:t>₂</w:t>
            </w:r>
            <w:r w:rsidRPr="00A31A95">
              <w:rPr>
                <w:rFonts w:ascii="Arial" w:hAnsi="Arial" w:cs="Arial"/>
                <w:b/>
                <w:bCs/>
                <w:sz w:val="16"/>
                <w:szCs w:val="16"/>
                <w:lang w:val="en-GB"/>
              </w:rPr>
              <w:t xml:space="preserve"> (w/v)</w:t>
            </w:r>
          </w:p>
        </w:tc>
        <w:tc>
          <w:tcPr>
            <w:tcW w:w="1431" w:type="dxa"/>
            <w:tcBorders>
              <w:top w:val="single" w:sz="8" w:space="0" w:color="E97132"/>
              <w:left w:val="nil"/>
              <w:bottom w:val="nil"/>
              <w:right w:val="nil"/>
            </w:tcBorders>
            <w:tcMar>
              <w:top w:w="15" w:type="dxa"/>
              <w:left w:w="15" w:type="dxa"/>
              <w:bottom w:w="0" w:type="dxa"/>
              <w:right w:w="15" w:type="dxa"/>
            </w:tcMar>
            <w:vAlign w:val="center"/>
            <w:hideMark/>
          </w:tcPr>
          <w:p w14:paraId="67423844" w14:textId="77777777" w:rsidR="00272E27" w:rsidRPr="00A31A95" w:rsidRDefault="00272E27" w:rsidP="00C33CB0">
            <w:pPr>
              <w:jc w:val="center"/>
              <w:rPr>
                <w:rFonts w:ascii="Arial" w:hAnsi="Arial" w:cs="Arial"/>
                <w:b/>
                <w:bCs/>
                <w:sz w:val="16"/>
                <w:szCs w:val="16"/>
              </w:rPr>
            </w:pPr>
            <w:r w:rsidRPr="00A31A95">
              <w:rPr>
                <w:rFonts w:ascii="Arial" w:hAnsi="Arial" w:cs="Arial"/>
                <w:b/>
                <w:bCs/>
                <w:sz w:val="16"/>
                <w:szCs w:val="16"/>
                <w:lang w:val="en-GB"/>
              </w:rPr>
              <w:t>Tiempo (min)</w:t>
            </w:r>
          </w:p>
        </w:tc>
        <w:tc>
          <w:tcPr>
            <w:tcW w:w="1431" w:type="dxa"/>
            <w:tcBorders>
              <w:top w:val="single" w:sz="8" w:space="0" w:color="E97132"/>
              <w:left w:val="nil"/>
              <w:bottom w:val="nil"/>
              <w:right w:val="nil"/>
            </w:tcBorders>
            <w:tcMar>
              <w:top w:w="15" w:type="dxa"/>
              <w:left w:w="15" w:type="dxa"/>
              <w:bottom w:w="0" w:type="dxa"/>
              <w:right w:w="15" w:type="dxa"/>
            </w:tcMar>
            <w:vAlign w:val="center"/>
            <w:hideMark/>
          </w:tcPr>
          <w:p w14:paraId="727584EE" w14:textId="77777777" w:rsidR="00272E27" w:rsidRPr="00A31A95" w:rsidRDefault="00272E27" w:rsidP="00C33CB0">
            <w:pPr>
              <w:jc w:val="center"/>
              <w:rPr>
                <w:rFonts w:ascii="Arial" w:hAnsi="Arial" w:cs="Arial"/>
                <w:b/>
                <w:bCs/>
                <w:sz w:val="16"/>
                <w:szCs w:val="16"/>
              </w:rPr>
            </w:pPr>
            <w:r w:rsidRPr="00A31A95">
              <w:rPr>
                <w:rFonts w:ascii="Arial" w:hAnsi="Arial" w:cs="Arial"/>
                <w:b/>
                <w:bCs/>
                <w:sz w:val="16"/>
                <w:szCs w:val="16"/>
                <w:lang w:val="en-GB"/>
              </w:rPr>
              <w:t>NaOH (M)</w:t>
            </w:r>
          </w:p>
        </w:tc>
      </w:tr>
      <w:tr w:rsidR="00272E27" w:rsidRPr="00A31A95" w14:paraId="6469D5F4" w14:textId="77777777" w:rsidTr="00347CB0">
        <w:trPr>
          <w:trHeight w:val="186"/>
          <w:jc w:val="center"/>
        </w:trPr>
        <w:tc>
          <w:tcPr>
            <w:tcW w:w="1431" w:type="dxa"/>
            <w:tcBorders>
              <w:top w:val="nil"/>
              <w:left w:val="nil"/>
              <w:bottom w:val="nil"/>
              <w:right w:val="nil"/>
            </w:tcBorders>
            <w:tcMar>
              <w:top w:w="15" w:type="dxa"/>
              <w:left w:w="15" w:type="dxa"/>
              <w:bottom w:w="0" w:type="dxa"/>
              <w:right w:w="15" w:type="dxa"/>
            </w:tcMar>
            <w:vAlign w:val="center"/>
            <w:hideMark/>
          </w:tcPr>
          <w:p w14:paraId="52B466E6"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PT1</w:t>
            </w:r>
          </w:p>
        </w:tc>
        <w:tc>
          <w:tcPr>
            <w:tcW w:w="1431" w:type="dxa"/>
            <w:tcBorders>
              <w:top w:val="nil"/>
              <w:left w:val="nil"/>
              <w:bottom w:val="nil"/>
              <w:right w:val="nil"/>
            </w:tcBorders>
            <w:tcMar>
              <w:top w:w="15" w:type="dxa"/>
              <w:left w:w="15" w:type="dxa"/>
              <w:bottom w:w="0" w:type="dxa"/>
              <w:right w:w="15" w:type="dxa"/>
            </w:tcMar>
            <w:vAlign w:val="center"/>
            <w:hideMark/>
          </w:tcPr>
          <w:p w14:paraId="6DDC6D41"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10%</w:t>
            </w:r>
          </w:p>
        </w:tc>
        <w:tc>
          <w:tcPr>
            <w:tcW w:w="1431" w:type="dxa"/>
            <w:tcBorders>
              <w:top w:val="nil"/>
              <w:left w:val="nil"/>
              <w:bottom w:val="nil"/>
              <w:right w:val="nil"/>
            </w:tcBorders>
            <w:tcMar>
              <w:top w:w="15" w:type="dxa"/>
              <w:left w:w="15" w:type="dxa"/>
              <w:bottom w:w="0" w:type="dxa"/>
              <w:right w:w="15" w:type="dxa"/>
            </w:tcMar>
            <w:vAlign w:val="center"/>
            <w:hideMark/>
          </w:tcPr>
          <w:p w14:paraId="3C583F70"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60</w:t>
            </w:r>
          </w:p>
        </w:tc>
        <w:tc>
          <w:tcPr>
            <w:tcW w:w="1431" w:type="dxa"/>
            <w:tcBorders>
              <w:top w:val="nil"/>
              <w:left w:val="nil"/>
              <w:bottom w:val="nil"/>
              <w:right w:val="nil"/>
            </w:tcBorders>
            <w:tcMar>
              <w:top w:w="15" w:type="dxa"/>
              <w:left w:w="15" w:type="dxa"/>
              <w:bottom w:w="0" w:type="dxa"/>
              <w:right w:w="15" w:type="dxa"/>
            </w:tcMar>
            <w:vAlign w:val="center"/>
            <w:hideMark/>
          </w:tcPr>
          <w:p w14:paraId="20868A06"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2</w:t>
            </w:r>
          </w:p>
        </w:tc>
      </w:tr>
      <w:tr w:rsidR="00272E27" w:rsidRPr="00A31A95" w14:paraId="7173CBB2" w14:textId="77777777" w:rsidTr="00347CB0">
        <w:trPr>
          <w:trHeight w:val="210"/>
          <w:jc w:val="center"/>
        </w:trPr>
        <w:tc>
          <w:tcPr>
            <w:tcW w:w="1431" w:type="dxa"/>
            <w:tcBorders>
              <w:top w:val="nil"/>
              <w:left w:val="nil"/>
              <w:bottom w:val="nil"/>
              <w:right w:val="nil"/>
            </w:tcBorders>
            <w:tcMar>
              <w:top w:w="15" w:type="dxa"/>
              <w:left w:w="15" w:type="dxa"/>
              <w:bottom w:w="0" w:type="dxa"/>
              <w:right w:w="15" w:type="dxa"/>
            </w:tcMar>
            <w:vAlign w:val="center"/>
            <w:hideMark/>
          </w:tcPr>
          <w:p w14:paraId="4B41E04F"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PT2</w:t>
            </w:r>
          </w:p>
        </w:tc>
        <w:tc>
          <w:tcPr>
            <w:tcW w:w="1431" w:type="dxa"/>
            <w:tcBorders>
              <w:top w:val="nil"/>
              <w:left w:val="nil"/>
              <w:bottom w:val="nil"/>
              <w:right w:val="nil"/>
            </w:tcBorders>
            <w:tcMar>
              <w:top w:w="15" w:type="dxa"/>
              <w:left w:w="15" w:type="dxa"/>
              <w:bottom w:w="0" w:type="dxa"/>
              <w:right w:w="15" w:type="dxa"/>
            </w:tcMar>
            <w:vAlign w:val="center"/>
            <w:hideMark/>
          </w:tcPr>
          <w:p w14:paraId="39471B67"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10%</w:t>
            </w:r>
          </w:p>
        </w:tc>
        <w:tc>
          <w:tcPr>
            <w:tcW w:w="1431" w:type="dxa"/>
            <w:tcBorders>
              <w:top w:val="nil"/>
              <w:left w:val="nil"/>
              <w:bottom w:val="nil"/>
              <w:right w:val="nil"/>
            </w:tcBorders>
            <w:tcMar>
              <w:top w:w="15" w:type="dxa"/>
              <w:left w:w="15" w:type="dxa"/>
              <w:bottom w:w="0" w:type="dxa"/>
              <w:right w:w="15" w:type="dxa"/>
            </w:tcMar>
            <w:vAlign w:val="center"/>
            <w:hideMark/>
          </w:tcPr>
          <w:p w14:paraId="77F31D0D"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60</w:t>
            </w:r>
          </w:p>
        </w:tc>
        <w:tc>
          <w:tcPr>
            <w:tcW w:w="1431" w:type="dxa"/>
            <w:tcBorders>
              <w:top w:val="nil"/>
              <w:left w:val="nil"/>
              <w:bottom w:val="nil"/>
              <w:right w:val="nil"/>
            </w:tcBorders>
            <w:tcMar>
              <w:top w:w="15" w:type="dxa"/>
              <w:left w:w="15" w:type="dxa"/>
              <w:bottom w:w="0" w:type="dxa"/>
              <w:right w:w="15" w:type="dxa"/>
            </w:tcMar>
            <w:vAlign w:val="center"/>
            <w:hideMark/>
          </w:tcPr>
          <w:p w14:paraId="44AE655F"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4</w:t>
            </w:r>
          </w:p>
        </w:tc>
      </w:tr>
      <w:tr w:rsidR="00272E27" w:rsidRPr="00A31A95" w14:paraId="2FBB3C32" w14:textId="77777777" w:rsidTr="00347CB0">
        <w:trPr>
          <w:trHeight w:val="210"/>
          <w:jc w:val="center"/>
        </w:trPr>
        <w:tc>
          <w:tcPr>
            <w:tcW w:w="1431" w:type="dxa"/>
            <w:tcBorders>
              <w:top w:val="nil"/>
              <w:left w:val="nil"/>
              <w:bottom w:val="nil"/>
              <w:right w:val="nil"/>
            </w:tcBorders>
            <w:tcMar>
              <w:top w:w="15" w:type="dxa"/>
              <w:left w:w="15" w:type="dxa"/>
              <w:bottom w:w="0" w:type="dxa"/>
              <w:right w:w="15" w:type="dxa"/>
            </w:tcMar>
            <w:vAlign w:val="center"/>
            <w:hideMark/>
          </w:tcPr>
          <w:p w14:paraId="025A51DF"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PT3</w:t>
            </w:r>
          </w:p>
        </w:tc>
        <w:tc>
          <w:tcPr>
            <w:tcW w:w="1431" w:type="dxa"/>
            <w:tcBorders>
              <w:top w:val="nil"/>
              <w:left w:val="nil"/>
              <w:bottom w:val="nil"/>
              <w:right w:val="nil"/>
            </w:tcBorders>
            <w:tcMar>
              <w:top w:w="15" w:type="dxa"/>
              <w:left w:w="15" w:type="dxa"/>
              <w:bottom w:w="0" w:type="dxa"/>
              <w:right w:w="15" w:type="dxa"/>
            </w:tcMar>
            <w:vAlign w:val="center"/>
            <w:hideMark/>
          </w:tcPr>
          <w:p w14:paraId="5E038232"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10%</w:t>
            </w:r>
          </w:p>
        </w:tc>
        <w:tc>
          <w:tcPr>
            <w:tcW w:w="1431" w:type="dxa"/>
            <w:tcBorders>
              <w:top w:val="nil"/>
              <w:left w:val="nil"/>
              <w:bottom w:val="nil"/>
              <w:right w:val="nil"/>
            </w:tcBorders>
            <w:tcMar>
              <w:top w:w="15" w:type="dxa"/>
              <w:left w:w="15" w:type="dxa"/>
              <w:bottom w:w="0" w:type="dxa"/>
              <w:right w:w="15" w:type="dxa"/>
            </w:tcMar>
            <w:vAlign w:val="center"/>
            <w:hideMark/>
          </w:tcPr>
          <w:p w14:paraId="47A69C1F"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120</w:t>
            </w:r>
          </w:p>
        </w:tc>
        <w:tc>
          <w:tcPr>
            <w:tcW w:w="1431" w:type="dxa"/>
            <w:tcBorders>
              <w:top w:val="nil"/>
              <w:left w:val="nil"/>
              <w:bottom w:val="nil"/>
              <w:right w:val="nil"/>
            </w:tcBorders>
            <w:tcMar>
              <w:top w:w="15" w:type="dxa"/>
              <w:left w:w="15" w:type="dxa"/>
              <w:bottom w:w="0" w:type="dxa"/>
              <w:right w:w="15" w:type="dxa"/>
            </w:tcMar>
            <w:vAlign w:val="center"/>
            <w:hideMark/>
          </w:tcPr>
          <w:p w14:paraId="5DC02794"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2</w:t>
            </w:r>
          </w:p>
        </w:tc>
      </w:tr>
      <w:tr w:rsidR="00272E27" w:rsidRPr="00A31A95" w14:paraId="7A4F1686" w14:textId="77777777" w:rsidTr="00347CB0">
        <w:trPr>
          <w:trHeight w:val="210"/>
          <w:jc w:val="center"/>
        </w:trPr>
        <w:tc>
          <w:tcPr>
            <w:tcW w:w="1431" w:type="dxa"/>
            <w:tcBorders>
              <w:top w:val="nil"/>
              <w:left w:val="nil"/>
              <w:bottom w:val="nil"/>
              <w:right w:val="nil"/>
            </w:tcBorders>
            <w:tcMar>
              <w:top w:w="15" w:type="dxa"/>
              <w:left w:w="15" w:type="dxa"/>
              <w:bottom w:w="0" w:type="dxa"/>
              <w:right w:w="15" w:type="dxa"/>
            </w:tcMar>
            <w:vAlign w:val="center"/>
            <w:hideMark/>
          </w:tcPr>
          <w:p w14:paraId="3D01256D"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PT4</w:t>
            </w:r>
          </w:p>
        </w:tc>
        <w:tc>
          <w:tcPr>
            <w:tcW w:w="1431" w:type="dxa"/>
            <w:tcBorders>
              <w:top w:val="nil"/>
              <w:left w:val="nil"/>
              <w:bottom w:val="nil"/>
              <w:right w:val="nil"/>
            </w:tcBorders>
            <w:tcMar>
              <w:top w:w="15" w:type="dxa"/>
              <w:left w:w="15" w:type="dxa"/>
              <w:bottom w:w="0" w:type="dxa"/>
              <w:right w:w="15" w:type="dxa"/>
            </w:tcMar>
            <w:vAlign w:val="center"/>
            <w:hideMark/>
          </w:tcPr>
          <w:p w14:paraId="7005A993"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10%</w:t>
            </w:r>
          </w:p>
        </w:tc>
        <w:tc>
          <w:tcPr>
            <w:tcW w:w="1431" w:type="dxa"/>
            <w:tcBorders>
              <w:top w:val="nil"/>
              <w:left w:val="nil"/>
              <w:bottom w:val="nil"/>
              <w:right w:val="nil"/>
            </w:tcBorders>
            <w:tcMar>
              <w:top w:w="15" w:type="dxa"/>
              <w:left w:w="15" w:type="dxa"/>
              <w:bottom w:w="0" w:type="dxa"/>
              <w:right w:w="15" w:type="dxa"/>
            </w:tcMar>
            <w:vAlign w:val="center"/>
            <w:hideMark/>
          </w:tcPr>
          <w:p w14:paraId="24476A95"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120</w:t>
            </w:r>
          </w:p>
        </w:tc>
        <w:tc>
          <w:tcPr>
            <w:tcW w:w="1431" w:type="dxa"/>
            <w:tcBorders>
              <w:top w:val="nil"/>
              <w:left w:val="nil"/>
              <w:bottom w:val="nil"/>
              <w:right w:val="nil"/>
            </w:tcBorders>
            <w:tcMar>
              <w:top w:w="15" w:type="dxa"/>
              <w:left w:w="15" w:type="dxa"/>
              <w:bottom w:w="0" w:type="dxa"/>
              <w:right w:w="15" w:type="dxa"/>
            </w:tcMar>
            <w:vAlign w:val="center"/>
            <w:hideMark/>
          </w:tcPr>
          <w:p w14:paraId="62D0AB78"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4</w:t>
            </w:r>
          </w:p>
        </w:tc>
      </w:tr>
      <w:tr w:rsidR="00272E27" w:rsidRPr="00A31A95" w14:paraId="1774FE7A" w14:textId="77777777" w:rsidTr="00347CB0">
        <w:trPr>
          <w:trHeight w:val="210"/>
          <w:jc w:val="center"/>
        </w:trPr>
        <w:tc>
          <w:tcPr>
            <w:tcW w:w="1431" w:type="dxa"/>
            <w:tcBorders>
              <w:top w:val="nil"/>
              <w:left w:val="nil"/>
              <w:bottom w:val="nil"/>
              <w:right w:val="nil"/>
            </w:tcBorders>
            <w:tcMar>
              <w:top w:w="15" w:type="dxa"/>
              <w:left w:w="15" w:type="dxa"/>
              <w:bottom w:w="0" w:type="dxa"/>
              <w:right w:w="15" w:type="dxa"/>
            </w:tcMar>
            <w:vAlign w:val="center"/>
            <w:hideMark/>
          </w:tcPr>
          <w:p w14:paraId="471FFD27"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PT5</w:t>
            </w:r>
          </w:p>
        </w:tc>
        <w:tc>
          <w:tcPr>
            <w:tcW w:w="1431" w:type="dxa"/>
            <w:tcBorders>
              <w:top w:val="nil"/>
              <w:left w:val="nil"/>
              <w:bottom w:val="nil"/>
              <w:right w:val="nil"/>
            </w:tcBorders>
            <w:tcMar>
              <w:top w:w="15" w:type="dxa"/>
              <w:left w:w="15" w:type="dxa"/>
              <w:bottom w:w="0" w:type="dxa"/>
              <w:right w:w="15" w:type="dxa"/>
            </w:tcMar>
            <w:vAlign w:val="center"/>
            <w:hideMark/>
          </w:tcPr>
          <w:p w14:paraId="313F9F5B"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20%</w:t>
            </w:r>
          </w:p>
        </w:tc>
        <w:tc>
          <w:tcPr>
            <w:tcW w:w="1431" w:type="dxa"/>
            <w:tcBorders>
              <w:top w:val="nil"/>
              <w:left w:val="nil"/>
              <w:bottom w:val="nil"/>
              <w:right w:val="nil"/>
            </w:tcBorders>
            <w:tcMar>
              <w:top w:w="15" w:type="dxa"/>
              <w:left w:w="15" w:type="dxa"/>
              <w:bottom w:w="0" w:type="dxa"/>
              <w:right w:w="15" w:type="dxa"/>
            </w:tcMar>
            <w:vAlign w:val="center"/>
            <w:hideMark/>
          </w:tcPr>
          <w:p w14:paraId="70D125E5"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60</w:t>
            </w:r>
          </w:p>
        </w:tc>
        <w:tc>
          <w:tcPr>
            <w:tcW w:w="1431" w:type="dxa"/>
            <w:tcBorders>
              <w:top w:val="nil"/>
              <w:left w:val="nil"/>
              <w:bottom w:val="nil"/>
              <w:right w:val="nil"/>
            </w:tcBorders>
            <w:tcMar>
              <w:top w:w="15" w:type="dxa"/>
              <w:left w:w="15" w:type="dxa"/>
              <w:bottom w:w="0" w:type="dxa"/>
              <w:right w:w="15" w:type="dxa"/>
            </w:tcMar>
            <w:vAlign w:val="center"/>
            <w:hideMark/>
          </w:tcPr>
          <w:p w14:paraId="22A7B91B"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2</w:t>
            </w:r>
          </w:p>
        </w:tc>
      </w:tr>
      <w:tr w:rsidR="00272E27" w:rsidRPr="00A31A95" w14:paraId="6F3FADC0" w14:textId="77777777" w:rsidTr="00347CB0">
        <w:trPr>
          <w:trHeight w:val="210"/>
          <w:jc w:val="center"/>
        </w:trPr>
        <w:tc>
          <w:tcPr>
            <w:tcW w:w="1431" w:type="dxa"/>
            <w:tcBorders>
              <w:top w:val="nil"/>
              <w:left w:val="nil"/>
              <w:bottom w:val="nil"/>
              <w:right w:val="nil"/>
            </w:tcBorders>
            <w:tcMar>
              <w:top w:w="15" w:type="dxa"/>
              <w:left w:w="15" w:type="dxa"/>
              <w:bottom w:w="0" w:type="dxa"/>
              <w:right w:w="15" w:type="dxa"/>
            </w:tcMar>
            <w:vAlign w:val="center"/>
            <w:hideMark/>
          </w:tcPr>
          <w:p w14:paraId="7E535499"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PT6</w:t>
            </w:r>
          </w:p>
        </w:tc>
        <w:tc>
          <w:tcPr>
            <w:tcW w:w="1431" w:type="dxa"/>
            <w:tcBorders>
              <w:top w:val="nil"/>
              <w:left w:val="nil"/>
              <w:bottom w:val="nil"/>
              <w:right w:val="nil"/>
            </w:tcBorders>
            <w:tcMar>
              <w:top w:w="15" w:type="dxa"/>
              <w:left w:w="15" w:type="dxa"/>
              <w:bottom w:w="0" w:type="dxa"/>
              <w:right w:w="15" w:type="dxa"/>
            </w:tcMar>
            <w:vAlign w:val="center"/>
            <w:hideMark/>
          </w:tcPr>
          <w:p w14:paraId="5DE18052"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20%</w:t>
            </w:r>
          </w:p>
        </w:tc>
        <w:tc>
          <w:tcPr>
            <w:tcW w:w="1431" w:type="dxa"/>
            <w:tcBorders>
              <w:top w:val="nil"/>
              <w:left w:val="nil"/>
              <w:bottom w:val="nil"/>
              <w:right w:val="nil"/>
            </w:tcBorders>
            <w:tcMar>
              <w:top w:w="15" w:type="dxa"/>
              <w:left w:w="15" w:type="dxa"/>
              <w:bottom w:w="0" w:type="dxa"/>
              <w:right w:w="15" w:type="dxa"/>
            </w:tcMar>
            <w:vAlign w:val="center"/>
            <w:hideMark/>
          </w:tcPr>
          <w:p w14:paraId="2F04A4AE"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60</w:t>
            </w:r>
          </w:p>
        </w:tc>
        <w:tc>
          <w:tcPr>
            <w:tcW w:w="1431" w:type="dxa"/>
            <w:tcBorders>
              <w:top w:val="nil"/>
              <w:left w:val="nil"/>
              <w:bottom w:val="nil"/>
              <w:right w:val="nil"/>
            </w:tcBorders>
            <w:tcMar>
              <w:top w:w="15" w:type="dxa"/>
              <w:left w:w="15" w:type="dxa"/>
              <w:bottom w:w="0" w:type="dxa"/>
              <w:right w:w="15" w:type="dxa"/>
            </w:tcMar>
            <w:vAlign w:val="center"/>
            <w:hideMark/>
          </w:tcPr>
          <w:p w14:paraId="602E6759"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4</w:t>
            </w:r>
          </w:p>
        </w:tc>
      </w:tr>
      <w:tr w:rsidR="00272E27" w:rsidRPr="00A31A95" w14:paraId="4672276D" w14:textId="77777777" w:rsidTr="00347CB0">
        <w:trPr>
          <w:trHeight w:val="210"/>
          <w:jc w:val="center"/>
        </w:trPr>
        <w:tc>
          <w:tcPr>
            <w:tcW w:w="1431" w:type="dxa"/>
            <w:tcBorders>
              <w:top w:val="nil"/>
              <w:left w:val="nil"/>
              <w:bottom w:val="nil"/>
              <w:right w:val="nil"/>
            </w:tcBorders>
            <w:tcMar>
              <w:top w:w="15" w:type="dxa"/>
              <w:left w:w="15" w:type="dxa"/>
              <w:bottom w:w="0" w:type="dxa"/>
              <w:right w:w="15" w:type="dxa"/>
            </w:tcMar>
            <w:vAlign w:val="center"/>
            <w:hideMark/>
          </w:tcPr>
          <w:p w14:paraId="78F99895"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PT7</w:t>
            </w:r>
          </w:p>
        </w:tc>
        <w:tc>
          <w:tcPr>
            <w:tcW w:w="1431" w:type="dxa"/>
            <w:tcBorders>
              <w:top w:val="nil"/>
              <w:left w:val="nil"/>
              <w:bottom w:val="nil"/>
              <w:right w:val="nil"/>
            </w:tcBorders>
            <w:tcMar>
              <w:top w:w="15" w:type="dxa"/>
              <w:left w:w="15" w:type="dxa"/>
              <w:bottom w:w="0" w:type="dxa"/>
              <w:right w:w="15" w:type="dxa"/>
            </w:tcMar>
            <w:vAlign w:val="center"/>
            <w:hideMark/>
          </w:tcPr>
          <w:p w14:paraId="1A5F734F"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20%</w:t>
            </w:r>
          </w:p>
        </w:tc>
        <w:tc>
          <w:tcPr>
            <w:tcW w:w="1431" w:type="dxa"/>
            <w:tcBorders>
              <w:top w:val="nil"/>
              <w:left w:val="nil"/>
              <w:bottom w:val="nil"/>
              <w:right w:val="nil"/>
            </w:tcBorders>
            <w:tcMar>
              <w:top w:w="15" w:type="dxa"/>
              <w:left w:w="15" w:type="dxa"/>
              <w:bottom w:w="0" w:type="dxa"/>
              <w:right w:w="15" w:type="dxa"/>
            </w:tcMar>
            <w:vAlign w:val="center"/>
            <w:hideMark/>
          </w:tcPr>
          <w:p w14:paraId="5AD755D2"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120</w:t>
            </w:r>
          </w:p>
        </w:tc>
        <w:tc>
          <w:tcPr>
            <w:tcW w:w="1431" w:type="dxa"/>
            <w:tcBorders>
              <w:top w:val="nil"/>
              <w:left w:val="nil"/>
              <w:bottom w:val="nil"/>
              <w:right w:val="nil"/>
            </w:tcBorders>
            <w:tcMar>
              <w:top w:w="15" w:type="dxa"/>
              <w:left w:w="15" w:type="dxa"/>
              <w:bottom w:w="0" w:type="dxa"/>
              <w:right w:w="15" w:type="dxa"/>
            </w:tcMar>
            <w:vAlign w:val="center"/>
            <w:hideMark/>
          </w:tcPr>
          <w:p w14:paraId="12043501"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2</w:t>
            </w:r>
          </w:p>
        </w:tc>
      </w:tr>
      <w:tr w:rsidR="00272E27" w:rsidRPr="00A31A95" w14:paraId="38F29A55" w14:textId="77777777" w:rsidTr="00347CB0">
        <w:trPr>
          <w:trHeight w:val="43"/>
          <w:jc w:val="center"/>
        </w:trPr>
        <w:tc>
          <w:tcPr>
            <w:tcW w:w="1431" w:type="dxa"/>
            <w:tcBorders>
              <w:top w:val="nil"/>
              <w:left w:val="nil"/>
              <w:bottom w:val="single" w:sz="8" w:space="0" w:color="E97132"/>
              <w:right w:val="nil"/>
            </w:tcBorders>
            <w:tcMar>
              <w:top w:w="15" w:type="dxa"/>
              <w:left w:w="15" w:type="dxa"/>
              <w:bottom w:w="0" w:type="dxa"/>
              <w:right w:w="15" w:type="dxa"/>
            </w:tcMar>
            <w:vAlign w:val="center"/>
            <w:hideMark/>
          </w:tcPr>
          <w:p w14:paraId="245F660D"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PT8</w:t>
            </w:r>
          </w:p>
        </w:tc>
        <w:tc>
          <w:tcPr>
            <w:tcW w:w="1431" w:type="dxa"/>
            <w:tcBorders>
              <w:top w:val="nil"/>
              <w:left w:val="nil"/>
              <w:bottom w:val="single" w:sz="8" w:space="0" w:color="E97132"/>
              <w:right w:val="nil"/>
            </w:tcBorders>
            <w:tcMar>
              <w:top w:w="15" w:type="dxa"/>
              <w:left w:w="15" w:type="dxa"/>
              <w:bottom w:w="0" w:type="dxa"/>
              <w:right w:w="15" w:type="dxa"/>
            </w:tcMar>
            <w:vAlign w:val="center"/>
            <w:hideMark/>
          </w:tcPr>
          <w:p w14:paraId="7ADAD850"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20%</w:t>
            </w:r>
          </w:p>
        </w:tc>
        <w:tc>
          <w:tcPr>
            <w:tcW w:w="1431" w:type="dxa"/>
            <w:tcBorders>
              <w:top w:val="nil"/>
              <w:left w:val="nil"/>
              <w:bottom w:val="single" w:sz="8" w:space="0" w:color="E97132"/>
              <w:right w:val="nil"/>
            </w:tcBorders>
            <w:tcMar>
              <w:top w:w="15" w:type="dxa"/>
              <w:left w:w="15" w:type="dxa"/>
              <w:bottom w:w="0" w:type="dxa"/>
              <w:right w:w="15" w:type="dxa"/>
            </w:tcMar>
            <w:vAlign w:val="center"/>
            <w:hideMark/>
          </w:tcPr>
          <w:p w14:paraId="38A95BDD"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120</w:t>
            </w:r>
          </w:p>
        </w:tc>
        <w:tc>
          <w:tcPr>
            <w:tcW w:w="1431" w:type="dxa"/>
            <w:tcBorders>
              <w:top w:val="nil"/>
              <w:left w:val="nil"/>
              <w:bottom w:val="single" w:sz="8" w:space="0" w:color="E97132"/>
              <w:right w:val="nil"/>
            </w:tcBorders>
            <w:tcMar>
              <w:top w:w="15" w:type="dxa"/>
              <w:left w:w="15" w:type="dxa"/>
              <w:bottom w:w="0" w:type="dxa"/>
              <w:right w:w="15" w:type="dxa"/>
            </w:tcMar>
            <w:vAlign w:val="center"/>
            <w:hideMark/>
          </w:tcPr>
          <w:p w14:paraId="54360F37" w14:textId="77777777" w:rsidR="00272E27" w:rsidRPr="00A31A95" w:rsidRDefault="00272E27" w:rsidP="007A2118">
            <w:pPr>
              <w:jc w:val="center"/>
              <w:rPr>
                <w:rFonts w:ascii="Arial" w:hAnsi="Arial" w:cs="Arial"/>
                <w:sz w:val="16"/>
                <w:szCs w:val="16"/>
              </w:rPr>
            </w:pPr>
            <w:r w:rsidRPr="00A31A95">
              <w:rPr>
                <w:rFonts w:ascii="Arial" w:hAnsi="Arial" w:cs="Arial"/>
                <w:sz w:val="16"/>
                <w:szCs w:val="16"/>
                <w:lang w:val="en-GB"/>
              </w:rPr>
              <w:t>4</w:t>
            </w:r>
          </w:p>
        </w:tc>
      </w:tr>
    </w:tbl>
    <w:p w14:paraId="4E177131" w14:textId="77777777" w:rsidR="00272E27" w:rsidRDefault="00272E27" w:rsidP="0067529F">
      <w:pPr>
        <w:jc w:val="both"/>
        <w:rPr>
          <w:rFonts w:ascii="Arial" w:hAnsi="Arial" w:cs="Arial"/>
          <w:sz w:val="24"/>
          <w:szCs w:val="24"/>
          <w:lang w:val="es-ES_tradnl"/>
        </w:rPr>
      </w:pPr>
    </w:p>
    <w:p w14:paraId="66A3E07E" w14:textId="77777777" w:rsidR="00A31A95" w:rsidRPr="00A31A95" w:rsidRDefault="00A31A95" w:rsidP="0067529F">
      <w:pPr>
        <w:jc w:val="both"/>
        <w:rPr>
          <w:rFonts w:ascii="Arial" w:hAnsi="Arial" w:cs="Arial"/>
          <w:sz w:val="24"/>
          <w:szCs w:val="24"/>
          <w:lang w:val="es-ES_tradnl"/>
        </w:rPr>
      </w:pPr>
    </w:p>
    <w:p w14:paraId="745E351F" w14:textId="77777777" w:rsidR="00272E27" w:rsidRPr="00A31A95" w:rsidRDefault="00272E27" w:rsidP="006F3EE3">
      <w:pPr>
        <w:pStyle w:val="ListParagraph"/>
        <w:numPr>
          <w:ilvl w:val="0"/>
          <w:numId w:val="1"/>
        </w:numPr>
        <w:jc w:val="both"/>
        <w:rPr>
          <w:rFonts w:ascii="Arial" w:hAnsi="Arial" w:cs="Arial"/>
          <w:b/>
          <w:bCs/>
          <w:sz w:val="24"/>
          <w:szCs w:val="24"/>
        </w:rPr>
      </w:pPr>
      <w:r w:rsidRPr="00A31A95">
        <w:rPr>
          <w:rFonts w:ascii="Arial" w:hAnsi="Arial" w:cs="Arial"/>
          <w:b/>
          <w:bCs/>
          <w:sz w:val="24"/>
          <w:szCs w:val="24"/>
        </w:rPr>
        <w:lastRenderedPageBreak/>
        <w:t>Recuperación de hemicelulosa y lignina</w:t>
      </w:r>
    </w:p>
    <w:p w14:paraId="0380479B" w14:textId="3207A6D5" w:rsidR="00272E27" w:rsidRPr="00A31A95" w:rsidRDefault="00272E27" w:rsidP="0067529F">
      <w:pPr>
        <w:jc w:val="both"/>
        <w:rPr>
          <w:rFonts w:ascii="Arial" w:hAnsi="Arial" w:cs="Arial"/>
          <w:sz w:val="24"/>
          <w:szCs w:val="24"/>
        </w:rPr>
      </w:pPr>
      <w:r w:rsidRPr="00A31A95">
        <w:rPr>
          <w:rFonts w:ascii="Arial" w:hAnsi="Arial" w:cs="Arial"/>
          <w:sz w:val="24"/>
          <w:szCs w:val="24"/>
        </w:rPr>
        <w:t>El licor AHP se neutralizó a pH 6,5–7,0 (HCl 2 M). Para hemicelulosa, se añadieron 2 veces el volumen de etanol 95% (con relación al volumen recuperado) y se dejó 12 h; el precipitado se filtró, lavó (etanol 70%) y secó a 50 °C/36 h. El filtrado se destiló para recuperar etanol; los </w:t>
      </w:r>
      <w:proofErr w:type="spellStart"/>
      <w:r w:rsidRPr="00A31A95">
        <w:rPr>
          <w:rFonts w:ascii="Arial" w:hAnsi="Arial" w:cs="Arial"/>
          <w:sz w:val="24"/>
          <w:szCs w:val="24"/>
        </w:rPr>
        <w:t>fondosse</w:t>
      </w:r>
      <w:proofErr w:type="spellEnd"/>
      <w:r w:rsidRPr="00A31A95">
        <w:rPr>
          <w:rFonts w:ascii="Arial" w:hAnsi="Arial" w:cs="Arial"/>
          <w:sz w:val="24"/>
          <w:szCs w:val="24"/>
        </w:rPr>
        <w:t> acidificaron a pH &lt; 2 (HCl 2 M) para precipitar lignina insoluble, que se filtró, lavó (agua acidificada, pH 2,0) y secó a 45 °C. El proceso de muestra resumido en la figura 2.</w:t>
      </w:r>
    </w:p>
    <w:p w14:paraId="6B47AAEC" w14:textId="77777777" w:rsidR="00272E27" w:rsidRPr="00A31A95" w:rsidRDefault="00272E27" w:rsidP="0067529F">
      <w:pPr>
        <w:jc w:val="both"/>
        <w:rPr>
          <w:rFonts w:ascii="Arial" w:hAnsi="Arial" w:cs="Arial"/>
          <w:sz w:val="24"/>
          <w:szCs w:val="24"/>
          <w:lang w:val="es-ES_tradnl"/>
        </w:rPr>
      </w:pPr>
      <w:r w:rsidRPr="00A31A95">
        <w:rPr>
          <w:rFonts w:ascii="Arial" w:hAnsi="Arial" w:cs="Arial"/>
          <w:noProof/>
          <w:lang w:val="es-ES_tradnl"/>
        </w:rPr>
        <w:drawing>
          <wp:inline distT="0" distB="0" distL="0" distR="0" wp14:anchorId="6061692A" wp14:editId="140C5677">
            <wp:extent cx="5611135" cy="1442301"/>
            <wp:effectExtent l="0" t="0" r="2540" b="5715"/>
            <wp:docPr id="16420242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24275" name=""/>
                    <pic:cNvPicPr/>
                  </pic:nvPicPr>
                  <pic:blipFill rotWithShape="1">
                    <a:blip r:embed="rId13"/>
                    <a:srcRect t="33239" b="33732"/>
                    <a:stretch/>
                  </pic:blipFill>
                  <pic:spPr bwMode="auto">
                    <a:xfrm>
                      <a:off x="0" y="0"/>
                      <a:ext cx="5612130" cy="1442557"/>
                    </a:xfrm>
                    <a:prstGeom prst="rect">
                      <a:avLst/>
                    </a:prstGeom>
                    <a:ln>
                      <a:noFill/>
                    </a:ln>
                    <a:extLst>
                      <a:ext uri="{53640926-AAD7-44D8-BBD7-CCE9431645EC}">
                        <a14:shadowObscured xmlns:a14="http://schemas.microsoft.com/office/drawing/2010/main"/>
                      </a:ext>
                    </a:extLst>
                  </pic:spPr>
                </pic:pic>
              </a:graphicData>
            </a:graphic>
          </wp:inline>
        </w:drawing>
      </w:r>
    </w:p>
    <w:p w14:paraId="1EA581FF" w14:textId="2696BB71" w:rsidR="00272E27" w:rsidRPr="00A31A95" w:rsidRDefault="00272E27" w:rsidP="0067529F">
      <w:pPr>
        <w:jc w:val="both"/>
        <w:rPr>
          <w:rFonts w:ascii="Arial" w:hAnsi="Arial" w:cs="Arial"/>
          <w:sz w:val="24"/>
          <w:szCs w:val="24"/>
          <w:lang w:val="es-ES_tradnl"/>
        </w:rPr>
      </w:pPr>
      <w:r w:rsidRPr="00A31A95">
        <w:rPr>
          <w:rFonts w:ascii="Arial" w:hAnsi="Arial" w:cs="Arial"/>
          <w:b/>
          <w:bCs/>
          <w:sz w:val="24"/>
          <w:szCs w:val="24"/>
          <w:lang w:val="es-ES_tradnl"/>
        </w:rPr>
        <w:t>Figura 1.</w:t>
      </w:r>
      <w:r w:rsidRPr="00A31A95">
        <w:rPr>
          <w:rFonts w:ascii="Arial" w:hAnsi="Arial" w:cs="Arial"/>
          <w:sz w:val="24"/>
          <w:szCs w:val="24"/>
          <w:lang w:val="es-ES_tradnl"/>
        </w:rPr>
        <w:t xml:space="preserve"> Representación esquemática del proceso de fraccionamiento del </w:t>
      </w:r>
      <w:proofErr w:type="spellStart"/>
      <w:r w:rsidRPr="00A31A95">
        <w:rPr>
          <w:rFonts w:ascii="Arial" w:hAnsi="Arial" w:cs="Arial"/>
          <w:sz w:val="24"/>
          <w:szCs w:val="24"/>
          <w:lang w:val="es-ES_tradnl"/>
        </w:rPr>
        <w:t>pseudotallo</w:t>
      </w:r>
      <w:proofErr w:type="spellEnd"/>
      <w:r w:rsidRPr="00A31A95">
        <w:rPr>
          <w:rFonts w:ascii="Arial" w:hAnsi="Arial" w:cs="Arial"/>
          <w:sz w:val="24"/>
          <w:szCs w:val="24"/>
          <w:lang w:val="es-ES_tradnl"/>
        </w:rPr>
        <w:t xml:space="preserve"> del plátano mediante el pretratamiento AHP</w:t>
      </w:r>
    </w:p>
    <w:p w14:paraId="4E78C9E2" w14:textId="77777777" w:rsidR="00272E27" w:rsidRPr="00A31A95" w:rsidRDefault="00272E27" w:rsidP="006F3EE3">
      <w:pPr>
        <w:pStyle w:val="ListParagraph"/>
        <w:numPr>
          <w:ilvl w:val="0"/>
          <w:numId w:val="1"/>
        </w:numPr>
        <w:jc w:val="both"/>
        <w:rPr>
          <w:rFonts w:ascii="Arial" w:hAnsi="Arial" w:cs="Arial"/>
          <w:b/>
          <w:bCs/>
          <w:sz w:val="24"/>
          <w:szCs w:val="24"/>
          <w:lang w:val="es-ES_tradnl"/>
        </w:rPr>
      </w:pPr>
      <w:r w:rsidRPr="00A31A95">
        <w:rPr>
          <w:rFonts w:ascii="Arial" w:hAnsi="Arial" w:cs="Arial"/>
          <w:b/>
          <w:bCs/>
          <w:sz w:val="24"/>
          <w:szCs w:val="24"/>
          <w:lang w:val="es-ES_tradnl"/>
        </w:rPr>
        <w:t>Balance de masa y caracterización de fracciones</w:t>
      </w:r>
    </w:p>
    <w:p w14:paraId="0AE5D06D" w14:textId="1AA33D58" w:rsidR="00272E27" w:rsidRPr="00A31A95" w:rsidRDefault="00272E27" w:rsidP="0067529F">
      <w:pPr>
        <w:jc w:val="both"/>
        <w:rPr>
          <w:rFonts w:ascii="Arial" w:hAnsi="Arial" w:cs="Arial"/>
          <w:highlight w:val="yellow"/>
        </w:rPr>
      </w:pPr>
      <w:r w:rsidRPr="00A31A95">
        <w:rPr>
          <w:rFonts w:ascii="Arial" w:hAnsi="Arial" w:cs="Arial"/>
          <w:sz w:val="24"/>
          <w:szCs w:val="24"/>
          <w:lang w:val="es-ES_tradnl"/>
        </w:rPr>
        <w:t xml:space="preserve">Para evaluar la eficiencia del pretratamiento AHP en la extracción selectiva de celulosa (C) y la recuperación de hemicelulosa (H) y lignina (L), se realizó un balance de masa considerando el peso seco de las fracciones obtenidas. Todas las fracciones sólidas fueron lavadas y secadas como se describió previamente. La eficiencia del fraccionamiento se cuantificó utilizando las ecuaciones de recuperación y remoción (Ecuaciones 1 y 2) reportadas por </w:t>
      </w:r>
      <w:r w:rsidRPr="00A31A95">
        <w:rPr>
          <w:rFonts w:ascii="Arial" w:hAnsi="Arial" w:cs="Arial"/>
        </w:rPr>
        <w:t>Y. Su et al (2015)</w:t>
      </w:r>
      <w:sdt>
        <w:sdtPr>
          <w:rPr>
            <w:rFonts w:ascii="Arial" w:hAnsi="Arial" w:cs="Arial"/>
            <w:color w:val="000000"/>
          </w:rPr>
          <w:tag w:val="MENDELEY_CITATION_v3_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"/>
          <w:id w:val="284710328"/>
          <w:placeholder>
            <w:docPart w:val="DefaultPlaceholder_-1854013440"/>
          </w:placeholder>
        </w:sdtPr>
        <w:sdtContent>
          <w:r w:rsidR="0045270D" w:rsidRPr="00A31A95">
            <w:rPr>
              <w:rFonts w:ascii="Arial" w:hAnsi="Arial" w:cs="Arial"/>
              <w:color w:val="000000"/>
            </w:rPr>
            <w:t>(15)</w:t>
          </w:r>
        </w:sdtContent>
      </w:sdt>
      <w:r w:rsidRPr="00A31A95">
        <w:rPr>
          <w:rFonts w:ascii="Arial" w:hAnsi="Arial" w:cs="Arial"/>
        </w:rPr>
        <w:t xml:space="preserve"> </w:t>
      </w:r>
      <w:r w:rsidRPr="00A31A95">
        <w:rPr>
          <w:rFonts w:ascii="Arial" w:hAnsi="Arial" w:cs="Arial"/>
          <w:sz w:val="24"/>
          <w:szCs w:val="24"/>
          <w:lang w:val="es-ES_tradnl"/>
        </w:rPr>
        <w:t>aplicadas originalmente a corontas de maíz:</w:t>
      </w:r>
    </w:p>
    <w:p w14:paraId="2D799999" w14:textId="77777777" w:rsidR="00272E27" w:rsidRPr="00A31A95" w:rsidRDefault="00000000" w:rsidP="002C54F3">
      <w:pPr>
        <w:jc w:val="center"/>
        <w:rPr>
          <w:rFonts w:ascii="Arial" w:eastAsiaTheme="minorEastAsia" w:hAnsi="Arial" w:cs="Arial"/>
          <w:sz w:val="24"/>
          <w:szCs w:val="24"/>
          <w:lang w:val="es-ES_tradnl"/>
        </w:rPr>
      </w:pPr>
      <m:oMath>
        <m:sSub>
          <m:sSubPr>
            <m:ctrlPr>
              <w:rPr>
                <w:rFonts w:ascii="Cambria Math" w:hAnsi="Cambria Math" w:cs="Arial"/>
                <w:i/>
                <w:sz w:val="24"/>
                <w:szCs w:val="24"/>
                <w:lang w:val="es-ES_tradnl"/>
              </w:rPr>
            </m:ctrlPr>
          </m:sSubPr>
          <m:e>
            <m:r>
              <w:rPr>
                <w:rFonts w:ascii="Cambria Math" w:hAnsi="Cambria Math" w:cs="Arial"/>
                <w:sz w:val="24"/>
                <w:szCs w:val="24"/>
                <w:lang w:val="es-ES_tradnl"/>
              </w:rPr>
              <m:t>Recuperación</m:t>
            </m:r>
          </m:e>
          <m:sub>
            <m:r>
              <w:rPr>
                <w:rFonts w:ascii="Cambria Math" w:hAnsi="Cambria Math" w:cs="Arial"/>
                <w:sz w:val="24"/>
                <w:szCs w:val="24"/>
                <w:lang w:val="es-ES_tradnl"/>
              </w:rPr>
              <m:t>x</m:t>
            </m:r>
          </m:sub>
        </m:sSub>
        <m:d>
          <m:dPr>
            <m:ctrlPr>
              <w:rPr>
                <w:rFonts w:ascii="Cambria Math" w:hAnsi="Cambria Math" w:cs="Arial"/>
                <w:i/>
                <w:sz w:val="24"/>
                <w:szCs w:val="24"/>
                <w:lang w:val="es-ES_tradnl"/>
              </w:rPr>
            </m:ctrlPr>
          </m:dPr>
          <m:e>
            <m:r>
              <w:rPr>
                <w:rFonts w:ascii="Cambria Math" w:hAnsi="Cambria Math" w:cs="Arial"/>
                <w:sz w:val="24"/>
                <w:szCs w:val="24"/>
                <w:lang w:val="es-ES_tradnl"/>
              </w:rPr>
              <m:t>%</m:t>
            </m:r>
          </m:e>
        </m:d>
        <m:r>
          <w:rPr>
            <w:rFonts w:ascii="Cambria Math" w:hAnsi="Cambria Math" w:cs="Arial"/>
            <w:sz w:val="24"/>
            <w:szCs w:val="24"/>
            <w:lang w:val="es-ES_tradnl"/>
          </w:rPr>
          <m:t>=</m:t>
        </m:r>
        <m:f>
          <m:fPr>
            <m:ctrlPr>
              <w:rPr>
                <w:rFonts w:ascii="Cambria Math" w:hAnsi="Cambria Math" w:cs="Arial"/>
                <w:i/>
                <w:sz w:val="24"/>
                <w:szCs w:val="24"/>
                <w:lang w:val="es-ES_tradnl"/>
              </w:rPr>
            </m:ctrlPr>
          </m:fPr>
          <m:num>
            <m:sSub>
              <m:sSubPr>
                <m:ctrlPr>
                  <w:rPr>
                    <w:rFonts w:ascii="Cambria Math" w:hAnsi="Cambria Math" w:cs="Arial"/>
                    <w:i/>
                    <w:sz w:val="24"/>
                    <w:szCs w:val="24"/>
                    <w:lang w:val="es-ES_tradnl"/>
                  </w:rPr>
                </m:ctrlPr>
              </m:sSubPr>
              <m:e>
                <m:r>
                  <w:rPr>
                    <w:rFonts w:ascii="Cambria Math" w:hAnsi="Cambria Math" w:cs="Arial"/>
                    <w:sz w:val="24"/>
                    <w:szCs w:val="24"/>
                    <w:lang w:val="es-ES_tradnl"/>
                  </w:rPr>
                  <m:t>W</m:t>
                </m:r>
              </m:e>
              <m:sub>
                <m:sSub>
                  <m:sSubPr>
                    <m:ctrlPr>
                      <w:rPr>
                        <w:rFonts w:ascii="Cambria Math" w:hAnsi="Cambria Math" w:cs="Arial"/>
                        <w:i/>
                        <w:sz w:val="24"/>
                        <w:szCs w:val="24"/>
                        <w:lang w:val="es-ES_tradnl"/>
                      </w:rPr>
                    </m:ctrlPr>
                  </m:sSubPr>
                  <m:e>
                    <m:r>
                      <w:rPr>
                        <w:rFonts w:ascii="Cambria Math" w:hAnsi="Cambria Math" w:cs="Arial"/>
                        <w:sz w:val="24"/>
                        <w:szCs w:val="24"/>
                        <w:lang w:val="es-ES_tradnl"/>
                      </w:rPr>
                      <m:t>AHP</m:t>
                    </m:r>
                  </m:e>
                  <m:sub>
                    <m:r>
                      <w:rPr>
                        <w:rFonts w:ascii="Cambria Math" w:hAnsi="Cambria Math" w:cs="Arial"/>
                        <w:sz w:val="24"/>
                        <w:szCs w:val="24"/>
                        <w:lang w:val="es-ES_tradnl"/>
                      </w:rPr>
                      <m:t>x</m:t>
                    </m:r>
                  </m:sub>
                </m:sSub>
              </m:sub>
            </m:sSub>
          </m:num>
          <m:den>
            <m:sSub>
              <m:sSubPr>
                <m:ctrlPr>
                  <w:rPr>
                    <w:rFonts w:ascii="Cambria Math" w:hAnsi="Cambria Math" w:cs="Arial"/>
                    <w:i/>
                    <w:sz w:val="24"/>
                    <w:szCs w:val="24"/>
                    <w:lang w:val="es-ES_tradnl"/>
                  </w:rPr>
                </m:ctrlPr>
              </m:sSubPr>
              <m:e>
                <m:r>
                  <w:rPr>
                    <w:rFonts w:ascii="Cambria Math" w:hAnsi="Cambria Math" w:cs="Arial"/>
                    <w:sz w:val="24"/>
                    <w:szCs w:val="24"/>
                    <w:lang w:val="es-ES_tradnl"/>
                  </w:rPr>
                  <m:t>W</m:t>
                </m:r>
              </m:e>
              <m:sub>
                <m:r>
                  <w:rPr>
                    <w:rFonts w:ascii="Cambria Math" w:hAnsi="Cambria Math" w:cs="Arial"/>
                    <w:sz w:val="24"/>
                    <w:szCs w:val="24"/>
                    <w:lang w:val="es-ES_tradnl"/>
                  </w:rPr>
                  <m:t>PST</m:t>
                </m:r>
              </m:sub>
            </m:sSub>
          </m:den>
        </m:f>
      </m:oMath>
      <w:r w:rsidR="00272E27" w:rsidRPr="00A31A95">
        <w:rPr>
          <w:rFonts w:ascii="Arial" w:eastAsiaTheme="minorEastAsia" w:hAnsi="Arial" w:cs="Arial"/>
          <w:sz w:val="24"/>
          <w:szCs w:val="24"/>
          <w:lang w:val="es-ES_tradnl"/>
        </w:rPr>
        <w:t xml:space="preserve">    Ecuación 1</w:t>
      </w:r>
    </w:p>
    <w:p w14:paraId="2D065EAC" w14:textId="77777777" w:rsidR="00272E27" w:rsidRPr="00A31A95" w:rsidRDefault="00000000" w:rsidP="00377A5E">
      <w:pPr>
        <w:jc w:val="center"/>
        <w:rPr>
          <w:rFonts w:ascii="Arial" w:eastAsiaTheme="minorEastAsia" w:hAnsi="Arial" w:cs="Arial"/>
          <w:sz w:val="24"/>
          <w:szCs w:val="24"/>
          <w:lang w:val="es-ES_tradnl"/>
        </w:rPr>
      </w:pPr>
      <m:oMath>
        <m:sSub>
          <m:sSubPr>
            <m:ctrlPr>
              <w:rPr>
                <w:rFonts w:ascii="Cambria Math" w:hAnsi="Cambria Math" w:cs="Arial"/>
                <w:i/>
                <w:lang w:val="es-ES_tradnl"/>
              </w:rPr>
            </m:ctrlPr>
          </m:sSubPr>
          <m:e>
            <m:r>
              <w:rPr>
                <w:rFonts w:ascii="Cambria Math" w:hAnsi="Cambria Math" w:cs="Arial"/>
                <w:lang w:val="es-ES_tradnl"/>
              </w:rPr>
              <m:t>Remoción</m:t>
            </m:r>
          </m:e>
          <m:sub>
            <m:r>
              <w:rPr>
                <w:rFonts w:ascii="Cambria Math" w:hAnsi="Cambria Math" w:cs="Arial"/>
                <w:lang w:val="es-ES_tradnl"/>
              </w:rPr>
              <m:t>x</m:t>
            </m:r>
          </m:sub>
        </m:sSub>
        <m:d>
          <m:dPr>
            <m:ctrlPr>
              <w:rPr>
                <w:rFonts w:ascii="Cambria Math" w:hAnsi="Cambria Math" w:cs="Arial"/>
                <w:i/>
                <w:lang w:val="es-ES_tradnl"/>
              </w:rPr>
            </m:ctrlPr>
          </m:dPr>
          <m:e>
            <m:r>
              <w:rPr>
                <w:rFonts w:ascii="Cambria Math" w:hAnsi="Cambria Math" w:cs="Arial"/>
                <w:lang w:val="es-ES_tradnl"/>
              </w:rPr>
              <m:t>%</m:t>
            </m:r>
          </m:e>
        </m:d>
        <m:r>
          <w:rPr>
            <w:rFonts w:ascii="Cambria Math" w:hAnsi="Cambria Math" w:cs="Arial"/>
            <w:lang w:val="es-ES_tradnl"/>
          </w:rPr>
          <m:t>=1-</m:t>
        </m:r>
        <m:sSub>
          <m:sSubPr>
            <m:ctrlPr>
              <w:rPr>
                <w:rFonts w:ascii="Cambria Math" w:hAnsi="Cambria Math" w:cs="Arial"/>
                <w:i/>
                <w:lang w:val="es-ES_tradnl"/>
              </w:rPr>
            </m:ctrlPr>
          </m:sSubPr>
          <m:e>
            <m:r>
              <w:rPr>
                <w:rFonts w:ascii="Cambria Math" w:hAnsi="Cambria Math" w:cs="Arial"/>
                <w:sz w:val="24"/>
                <w:szCs w:val="24"/>
                <w:lang w:val="es-ES_tradnl"/>
              </w:rPr>
              <m:t>Recuperación</m:t>
            </m:r>
          </m:e>
          <m:sub>
            <m:r>
              <w:rPr>
                <w:rFonts w:ascii="Cambria Math" w:hAnsi="Cambria Math" w:cs="Arial"/>
                <w:lang w:val="es-ES_tradnl"/>
              </w:rPr>
              <m:t>x</m:t>
            </m:r>
          </m:sub>
        </m:sSub>
        <m:d>
          <m:dPr>
            <m:ctrlPr>
              <w:rPr>
                <w:rFonts w:ascii="Cambria Math" w:hAnsi="Cambria Math" w:cs="Arial"/>
                <w:i/>
                <w:lang w:val="es-ES_tradnl"/>
              </w:rPr>
            </m:ctrlPr>
          </m:dPr>
          <m:e>
            <m:r>
              <w:rPr>
                <w:rFonts w:ascii="Cambria Math" w:hAnsi="Cambria Math" w:cs="Arial"/>
                <w:lang w:val="es-ES_tradnl"/>
              </w:rPr>
              <m:t>%</m:t>
            </m:r>
          </m:e>
        </m:d>
        <m:r>
          <w:rPr>
            <w:rFonts w:ascii="Cambria Math" w:hAnsi="Cambria Math" w:cs="Arial"/>
            <w:lang w:val="es-ES_tradnl"/>
          </w:rPr>
          <m:t xml:space="preserve"> </m:t>
        </m:r>
      </m:oMath>
      <w:r w:rsidR="00272E27" w:rsidRPr="00A31A95">
        <w:rPr>
          <w:rFonts w:ascii="Arial" w:eastAsiaTheme="minorEastAsia" w:hAnsi="Arial" w:cs="Arial"/>
          <w:lang w:val="es-ES_tradnl"/>
        </w:rPr>
        <w:t xml:space="preserve"> </w:t>
      </w:r>
      <w:r w:rsidR="00272E27" w:rsidRPr="00A31A95">
        <w:rPr>
          <w:rFonts w:ascii="Arial" w:eastAsiaTheme="minorEastAsia" w:hAnsi="Arial" w:cs="Arial"/>
          <w:sz w:val="24"/>
          <w:szCs w:val="24"/>
          <w:lang w:val="es-ES_tradnl"/>
        </w:rPr>
        <w:t>Ecuación 2</w:t>
      </w:r>
    </w:p>
    <w:p w14:paraId="686AA906" w14:textId="77777777" w:rsidR="00272E27" w:rsidRPr="00A31A95" w:rsidRDefault="00272E27" w:rsidP="0067529F">
      <w:pPr>
        <w:jc w:val="both"/>
        <w:rPr>
          <w:rFonts w:ascii="Arial" w:hAnsi="Arial" w:cs="Arial"/>
          <w:sz w:val="24"/>
          <w:szCs w:val="24"/>
          <w:lang w:val="es-ES_tradnl"/>
        </w:rPr>
      </w:pPr>
      <w:r w:rsidRPr="00A31A95">
        <w:rPr>
          <w:rFonts w:ascii="Arial" w:hAnsi="Arial" w:cs="Arial"/>
          <w:sz w:val="24"/>
          <w:szCs w:val="24"/>
          <w:lang w:val="es-ES_tradnl"/>
        </w:rPr>
        <w:t>donde </w:t>
      </w:r>
      <w:r w:rsidRPr="00A31A95">
        <w:rPr>
          <w:rFonts w:ascii="Arial" w:hAnsi="Arial" w:cs="Arial"/>
          <w:i/>
          <w:iCs/>
          <w:sz w:val="24"/>
          <w:szCs w:val="24"/>
          <w:lang w:val="es-ES_tradnl"/>
        </w:rPr>
        <w:t>x</w:t>
      </w:r>
      <w:r w:rsidRPr="00A31A95">
        <w:rPr>
          <w:rFonts w:ascii="Arial" w:hAnsi="Arial" w:cs="Arial"/>
          <w:sz w:val="24"/>
          <w:szCs w:val="24"/>
          <w:lang w:val="es-ES_tradnl"/>
        </w:rPr>
        <w:t> corresponde a la fracción recuperada (C, H o L), </w:t>
      </w:r>
      <w:proofErr w:type="spellStart"/>
      <w:proofErr w:type="gramStart"/>
      <w:r w:rsidRPr="00A31A95">
        <w:rPr>
          <w:rFonts w:ascii="Arial" w:hAnsi="Arial" w:cs="Arial"/>
          <w:i/>
          <w:iCs/>
          <w:sz w:val="24"/>
          <w:szCs w:val="24"/>
          <w:lang w:val="es-ES_tradnl"/>
        </w:rPr>
        <w:t>W</w:t>
      </w:r>
      <w:r w:rsidRPr="00A31A95">
        <w:rPr>
          <w:rFonts w:ascii="Arial" w:hAnsi="Arial" w:cs="Arial"/>
          <w:i/>
          <w:iCs/>
          <w:sz w:val="24"/>
          <w:szCs w:val="24"/>
          <w:vertAlign w:val="subscript"/>
          <w:lang w:val="es-ES_tradnl"/>
        </w:rPr>
        <w:t>AHP,x</w:t>
      </w:r>
      <w:proofErr w:type="spellEnd"/>
      <w:proofErr w:type="gramEnd"/>
      <w:r w:rsidRPr="00A31A95">
        <w:rPr>
          <w:rFonts w:ascii="Arial" w:hAnsi="Arial" w:cs="Arial"/>
          <w:sz w:val="24"/>
          <w:szCs w:val="24"/>
          <w:lang w:val="es-ES_tradnl"/>
        </w:rPr>
        <w:t> es el peso de la fracción obtenida y </w:t>
      </w:r>
      <w:r w:rsidRPr="00A31A95">
        <w:rPr>
          <w:rFonts w:ascii="Arial" w:hAnsi="Arial" w:cs="Arial"/>
          <w:i/>
          <w:iCs/>
          <w:sz w:val="24"/>
          <w:szCs w:val="24"/>
          <w:lang w:val="es-ES_tradnl"/>
        </w:rPr>
        <w:t>W</w:t>
      </w:r>
      <w:r w:rsidRPr="00A31A95">
        <w:rPr>
          <w:rFonts w:ascii="Arial" w:hAnsi="Arial" w:cs="Arial"/>
          <w:i/>
          <w:iCs/>
          <w:sz w:val="24"/>
          <w:szCs w:val="24"/>
          <w:vertAlign w:val="subscript"/>
          <w:lang w:val="es-ES_tradnl"/>
        </w:rPr>
        <w:t xml:space="preserve">PST </w:t>
      </w:r>
      <w:r w:rsidRPr="00A31A95">
        <w:rPr>
          <w:rFonts w:ascii="Arial" w:hAnsi="Arial" w:cs="Arial"/>
          <w:sz w:val="24"/>
          <w:szCs w:val="24"/>
          <w:lang w:val="es-ES_tradnl"/>
        </w:rPr>
        <w:t>corresponde al peso inicial de la biomasa.</w:t>
      </w:r>
    </w:p>
    <w:p w14:paraId="5EE34264" w14:textId="77777777" w:rsidR="00272E27" w:rsidRPr="00A31A95" w:rsidRDefault="00272E27" w:rsidP="009A1142">
      <w:pPr>
        <w:pStyle w:val="ListParagraph"/>
        <w:numPr>
          <w:ilvl w:val="0"/>
          <w:numId w:val="1"/>
        </w:numPr>
        <w:jc w:val="both"/>
        <w:rPr>
          <w:rFonts w:ascii="Arial" w:hAnsi="Arial" w:cs="Arial"/>
          <w:b/>
          <w:bCs/>
          <w:sz w:val="24"/>
          <w:szCs w:val="24"/>
          <w:lang w:val="es-ES_tradnl"/>
        </w:rPr>
      </w:pPr>
      <w:r w:rsidRPr="00A31A95">
        <w:rPr>
          <w:rFonts w:ascii="Arial" w:hAnsi="Arial" w:cs="Arial"/>
          <w:b/>
          <w:bCs/>
          <w:sz w:val="24"/>
          <w:szCs w:val="24"/>
          <w:lang w:val="es-ES_tradnl"/>
        </w:rPr>
        <w:t>Caracterización de fracciones sólidas</w:t>
      </w:r>
    </w:p>
    <w:p w14:paraId="1C0E73F1" w14:textId="7B547462" w:rsidR="00272E27" w:rsidRPr="00A31A95" w:rsidRDefault="00272E27" w:rsidP="00650660">
      <w:pPr>
        <w:jc w:val="both"/>
        <w:rPr>
          <w:rFonts w:ascii="Arial" w:hAnsi="Arial" w:cs="Arial"/>
          <w:b/>
          <w:bCs/>
          <w:sz w:val="24"/>
          <w:szCs w:val="24"/>
          <w:lang w:val="es-ES_tradnl"/>
        </w:rPr>
      </w:pPr>
      <w:r w:rsidRPr="00A31A95">
        <w:rPr>
          <w:rFonts w:ascii="Arial" w:hAnsi="Arial" w:cs="Arial"/>
          <w:sz w:val="24"/>
          <w:szCs w:val="24"/>
          <w:lang w:val="es-ES_tradnl"/>
        </w:rPr>
        <w:br/>
        <w:t xml:space="preserve">Se empleó FTIR para identificar modificaciones químicas y aparición de grupos funcionales en las superficies </w:t>
      </w:r>
      <w:proofErr w:type="spellStart"/>
      <w:r w:rsidRPr="00A31A95">
        <w:rPr>
          <w:rFonts w:ascii="Arial" w:hAnsi="Arial" w:cs="Arial"/>
          <w:sz w:val="24"/>
          <w:szCs w:val="24"/>
          <w:lang w:val="es-ES_tradnl"/>
        </w:rPr>
        <w:t>biopoliméricas</w:t>
      </w:r>
      <w:proofErr w:type="spellEnd"/>
      <w:r w:rsidRPr="00A31A95">
        <w:rPr>
          <w:rFonts w:ascii="Arial" w:hAnsi="Arial" w:cs="Arial"/>
          <w:sz w:val="24"/>
          <w:szCs w:val="24"/>
          <w:lang w:val="es-ES_tradnl"/>
        </w:rPr>
        <w:t xml:space="preserve"> tras el pretratamiento. Los espectros se adquirieron en un espectrómetro </w:t>
      </w:r>
      <w:proofErr w:type="spellStart"/>
      <w:r w:rsidRPr="00A31A95">
        <w:rPr>
          <w:rFonts w:ascii="Arial" w:hAnsi="Arial" w:cs="Arial"/>
          <w:sz w:val="24"/>
          <w:szCs w:val="24"/>
          <w:lang w:val="es-ES_tradnl"/>
        </w:rPr>
        <w:t>Nicolet</w:t>
      </w:r>
      <w:proofErr w:type="spellEnd"/>
      <w:r w:rsidRPr="00A31A95">
        <w:rPr>
          <w:rFonts w:ascii="Arial" w:hAnsi="Arial" w:cs="Arial"/>
          <w:sz w:val="24"/>
          <w:szCs w:val="24"/>
          <w:lang w:val="es-ES_tradnl"/>
        </w:rPr>
        <w:t xml:space="preserve"> iS10 (</w:t>
      </w:r>
      <w:proofErr w:type="spellStart"/>
      <w:r w:rsidRPr="00A31A95">
        <w:rPr>
          <w:rFonts w:ascii="Arial" w:hAnsi="Arial" w:cs="Arial"/>
          <w:sz w:val="24"/>
          <w:szCs w:val="24"/>
          <w:lang w:val="es-ES_tradnl"/>
        </w:rPr>
        <w:t>Thermo</w:t>
      </w:r>
      <w:proofErr w:type="spellEnd"/>
      <w:r w:rsidRPr="00A31A95">
        <w:rPr>
          <w:rFonts w:ascii="Arial" w:hAnsi="Arial" w:cs="Arial"/>
          <w:sz w:val="24"/>
          <w:szCs w:val="24"/>
          <w:lang w:val="es-ES_tradnl"/>
        </w:rPr>
        <w:t xml:space="preserve"> </w:t>
      </w:r>
      <w:proofErr w:type="spellStart"/>
      <w:r w:rsidRPr="00A31A95">
        <w:rPr>
          <w:rFonts w:ascii="Arial" w:hAnsi="Arial" w:cs="Arial"/>
          <w:sz w:val="24"/>
          <w:szCs w:val="24"/>
          <w:lang w:val="es-ES_tradnl"/>
        </w:rPr>
        <w:t>Scientific</w:t>
      </w:r>
      <w:proofErr w:type="spellEnd"/>
      <w:r w:rsidRPr="00A31A95">
        <w:rPr>
          <w:rFonts w:ascii="Arial" w:hAnsi="Arial" w:cs="Arial"/>
          <w:sz w:val="24"/>
          <w:szCs w:val="24"/>
          <w:lang w:val="es-ES_tradnl"/>
        </w:rPr>
        <w:t>) en modo ATR, en el rango 4000–400 cm</w:t>
      </w:r>
      <w:r w:rsidRPr="00A31A95">
        <w:rPr>
          <w:rFonts w:ascii="Cambria Math" w:hAnsi="Cambria Math" w:cs="Cambria Math"/>
          <w:sz w:val="24"/>
          <w:szCs w:val="24"/>
          <w:lang w:val="es-ES_tradnl"/>
        </w:rPr>
        <w:t>⁻</w:t>
      </w:r>
      <w:r w:rsidRPr="00A31A95">
        <w:rPr>
          <w:rFonts w:ascii="Arial" w:hAnsi="Arial" w:cs="Arial"/>
          <w:sz w:val="24"/>
          <w:szCs w:val="24"/>
          <w:lang w:val="es-ES_tradnl"/>
        </w:rPr>
        <w:t>¹, con resolución de 2 cm</w:t>
      </w:r>
      <w:r w:rsidRPr="00A31A95">
        <w:rPr>
          <w:rFonts w:ascii="Cambria Math" w:hAnsi="Cambria Math" w:cs="Cambria Math"/>
          <w:sz w:val="24"/>
          <w:szCs w:val="24"/>
          <w:lang w:val="es-ES_tradnl"/>
        </w:rPr>
        <w:t>⁻</w:t>
      </w:r>
      <w:r w:rsidRPr="00A31A95">
        <w:rPr>
          <w:rFonts w:ascii="Arial" w:hAnsi="Arial" w:cs="Arial"/>
          <w:sz w:val="24"/>
          <w:szCs w:val="24"/>
          <w:lang w:val="es-ES_tradnl"/>
        </w:rPr>
        <w:t>¹ y 32 barridos por muestra. A partir de los espectros, se calcularon índices de cristalinidad y orden estructural (TCI, HBI y LOI).</w:t>
      </w:r>
      <w:r w:rsidRPr="00A31A95">
        <w:rPr>
          <w:rFonts w:ascii="Arial" w:hAnsi="Arial" w:cs="Arial"/>
          <w:b/>
          <w:bCs/>
          <w:sz w:val="24"/>
          <w:szCs w:val="24"/>
          <w:lang w:val="es-ES_tradnl"/>
        </w:rPr>
        <w:t xml:space="preserve"> </w:t>
      </w:r>
      <w:r w:rsidRPr="00A31A95">
        <w:rPr>
          <w:rFonts w:ascii="Arial" w:hAnsi="Arial" w:cs="Arial"/>
          <w:sz w:val="24"/>
          <w:szCs w:val="24"/>
          <w:lang w:val="es-ES_tradnl"/>
        </w:rPr>
        <w:t xml:space="preserve">El análisis morfológico se realizó en un microscopio </w:t>
      </w:r>
      <w:proofErr w:type="spellStart"/>
      <w:r w:rsidRPr="00A31A95">
        <w:rPr>
          <w:rFonts w:ascii="Arial" w:hAnsi="Arial" w:cs="Arial"/>
          <w:sz w:val="24"/>
          <w:szCs w:val="24"/>
          <w:lang w:val="es-ES_tradnl"/>
        </w:rPr>
        <w:t>Scios</w:t>
      </w:r>
      <w:proofErr w:type="spellEnd"/>
      <w:r w:rsidRPr="00A31A95">
        <w:rPr>
          <w:rFonts w:ascii="Arial" w:hAnsi="Arial" w:cs="Arial"/>
          <w:sz w:val="24"/>
          <w:szCs w:val="24"/>
          <w:lang w:val="es-ES_tradnl"/>
        </w:rPr>
        <w:t xml:space="preserve"> 2 </w:t>
      </w:r>
      <w:proofErr w:type="spellStart"/>
      <w:r w:rsidRPr="00A31A95">
        <w:rPr>
          <w:rFonts w:ascii="Arial" w:hAnsi="Arial" w:cs="Arial"/>
          <w:sz w:val="24"/>
          <w:szCs w:val="24"/>
          <w:lang w:val="es-ES_tradnl"/>
        </w:rPr>
        <w:lastRenderedPageBreak/>
        <w:t>DualBeam</w:t>
      </w:r>
      <w:proofErr w:type="spellEnd"/>
      <w:r w:rsidRPr="00A31A95">
        <w:rPr>
          <w:rFonts w:ascii="Arial" w:hAnsi="Arial" w:cs="Arial"/>
          <w:sz w:val="24"/>
          <w:szCs w:val="24"/>
          <w:lang w:val="es-ES_tradnl"/>
        </w:rPr>
        <w:t xml:space="preserve"> (</w:t>
      </w:r>
      <w:proofErr w:type="spellStart"/>
      <w:r w:rsidRPr="00A31A95">
        <w:rPr>
          <w:rFonts w:ascii="Arial" w:hAnsi="Arial" w:cs="Arial"/>
          <w:sz w:val="24"/>
          <w:szCs w:val="24"/>
          <w:lang w:val="es-ES_tradnl"/>
        </w:rPr>
        <w:t>Thermo</w:t>
      </w:r>
      <w:proofErr w:type="spellEnd"/>
      <w:r w:rsidRPr="00A31A95">
        <w:rPr>
          <w:rFonts w:ascii="Arial" w:hAnsi="Arial" w:cs="Arial"/>
          <w:sz w:val="24"/>
          <w:szCs w:val="24"/>
          <w:lang w:val="es-ES_tradnl"/>
        </w:rPr>
        <w:t xml:space="preserve"> </w:t>
      </w:r>
      <w:proofErr w:type="spellStart"/>
      <w:r w:rsidRPr="00A31A95">
        <w:rPr>
          <w:rFonts w:ascii="Arial" w:hAnsi="Arial" w:cs="Arial"/>
          <w:sz w:val="24"/>
          <w:szCs w:val="24"/>
          <w:lang w:val="es-ES_tradnl"/>
        </w:rPr>
        <w:t>Scientific</w:t>
      </w:r>
      <w:proofErr w:type="spellEnd"/>
      <w:r w:rsidRPr="00A31A95">
        <w:rPr>
          <w:rFonts w:ascii="Arial" w:hAnsi="Arial" w:cs="Arial"/>
          <w:sz w:val="24"/>
          <w:szCs w:val="24"/>
          <w:lang w:val="es-ES_tradnl"/>
        </w:rPr>
        <w:t xml:space="preserve">). Las muestras fueron recubiertas con oro y analizadas a voltajes de aceleración &lt; 15 kV, con imágenes obtenidas a 1000×, 1500× y 10000× de aumento. El comportamiento térmico de la biomasa y las fracciones C, H y L se evaluó en un analizador TGA/DSC1 </w:t>
      </w:r>
      <w:proofErr w:type="spellStart"/>
      <w:r w:rsidRPr="00A31A95">
        <w:rPr>
          <w:rFonts w:ascii="Arial" w:hAnsi="Arial" w:cs="Arial"/>
          <w:sz w:val="24"/>
          <w:szCs w:val="24"/>
          <w:lang w:val="es-ES_tradnl"/>
        </w:rPr>
        <w:t>STARe</w:t>
      </w:r>
      <w:proofErr w:type="spellEnd"/>
      <w:r w:rsidRPr="00A31A95">
        <w:rPr>
          <w:rFonts w:ascii="Arial" w:hAnsi="Arial" w:cs="Arial"/>
          <w:sz w:val="24"/>
          <w:szCs w:val="24"/>
          <w:lang w:val="es-ES_tradnl"/>
        </w:rPr>
        <w:t xml:space="preserve"> </w:t>
      </w:r>
      <w:proofErr w:type="spellStart"/>
      <w:r w:rsidRPr="00A31A95">
        <w:rPr>
          <w:rFonts w:ascii="Arial" w:hAnsi="Arial" w:cs="Arial"/>
          <w:sz w:val="24"/>
          <w:szCs w:val="24"/>
          <w:lang w:val="es-ES_tradnl"/>
        </w:rPr>
        <w:t>System</w:t>
      </w:r>
      <w:proofErr w:type="spellEnd"/>
      <w:r w:rsidRPr="00A31A95">
        <w:rPr>
          <w:rFonts w:ascii="Arial" w:hAnsi="Arial" w:cs="Arial"/>
          <w:sz w:val="24"/>
          <w:szCs w:val="24"/>
          <w:lang w:val="es-ES_tradnl"/>
        </w:rPr>
        <w:t xml:space="preserve"> (</w:t>
      </w:r>
      <w:proofErr w:type="spellStart"/>
      <w:r w:rsidRPr="00A31A95">
        <w:rPr>
          <w:rFonts w:ascii="Arial" w:hAnsi="Arial" w:cs="Arial"/>
          <w:sz w:val="24"/>
          <w:szCs w:val="24"/>
          <w:lang w:val="es-ES_tradnl"/>
        </w:rPr>
        <w:t>Mettler</w:t>
      </w:r>
      <w:proofErr w:type="spellEnd"/>
      <w:r w:rsidRPr="00A31A95">
        <w:rPr>
          <w:rFonts w:ascii="Arial" w:hAnsi="Arial" w:cs="Arial"/>
          <w:sz w:val="24"/>
          <w:szCs w:val="24"/>
          <w:lang w:val="es-ES_tradnl"/>
        </w:rPr>
        <w:t xml:space="preserve"> Toledo), calibrado bajo la norma ASTM E1582-00. Las muestras se calentaron de 25 a 500 °C a 10 °C/min bajo atmósfera de nitrógeno, registrando las pérdidas de masa asociadas a deshidratación, descomposición y degradación térmica.</w:t>
      </w:r>
    </w:p>
    <w:p w14:paraId="7182AC2E" w14:textId="77777777" w:rsidR="00272E27" w:rsidRPr="00A31A95" w:rsidRDefault="0099095E" w:rsidP="009A1142">
      <w:pPr>
        <w:jc w:val="center"/>
        <w:rPr>
          <w:rFonts w:ascii="Arial" w:hAnsi="Arial" w:cs="Arial"/>
          <w:b/>
          <w:noProof/>
          <w:sz w:val="24"/>
          <w:szCs w:val="24"/>
          <w:lang w:val="es-ES_tradnl"/>
        </w:rPr>
      </w:pPr>
      <w:r w:rsidRPr="00A31A95">
        <w:rPr>
          <w:rFonts w:ascii="Arial" w:hAnsi="Arial" w:cs="Arial"/>
          <w:b/>
          <w:noProof/>
          <w:sz w:val="24"/>
          <w:szCs w:val="24"/>
          <w:lang w:val="es-ES_tradnl"/>
        </w:rPr>
        <w:drawing>
          <wp:anchor distT="0" distB="0" distL="114300" distR="114300" simplePos="0" relativeHeight="251658241" behindDoc="1" locked="0" layoutInCell="1" allowOverlap="1" wp14:anchorId="385DBD6A" wp14:editId="098EB4EC">
            <wp:simplePos x="0" y="0"/>
            <wp:positionH relativeFrom="column">
              <wp:posOffset>467499</wp:posOffset>
            </wp:positionH>
            <wp:positionV relativeFrom="paragraph">
              <wp:posOffset>258445</wp:posOffset>
            </wp:positionV>
            <wp:extent cx="4445000" cy="2102485"/>
            <wp:effectExtent l="0" t="0" r="0" b="0"/>
            <wp:wrapTight wrapText="bothSides">
              <wp:wrapPolygon edited="0">
                <wp:start x="12960" y="261"/>
                <wp:lineTo x="12096" y="2609"/>
                <wp:lineTo x="3765" y="4436"/>
                <wp:lineTo x="2222" y="5741"/>
                <wp:lineTo x="741" y="6654"/>
                <wp:lineTo x="370" y="7307"/>
                <wp:lineTo x="0" y="8481"/>
                <wp:lineTo x="0" y="12134"/>
                <wp:lineTo x="1358" y="13047"/>
                <wp:lineTo x="3333" y="13047"/>
                <wp:lineTo x="3333" y="13569"/>
                <wp:lineTo x="3641" y="15135"/>
                <wp:lineTo x="3765" y="15396"/>
                <wp:lineTo x="11479" y="17223"/>
                <wp:lineTo x="12281" y="17223"/>
                <wp:lineTo x="12343" y="20745"/>
                <wp:lineTo x="13330" y="21137"/>
                <wp:lineTo x="16416" y="21398"/>
                <wp:lineTo x="18576" y="21398"/>
                <wp:lineTo x="18946" y="21137"/>
                <wp:lineTo x="19995" y="19310"/>
                <wp:lineTo x="20304" y="17223"/>
                <wp:lineTo x="21477" y="15396"/>
                <wp:lineTo x="21538" y="14091"/>
                <wp:lineTo x="21538" y="12526"/>
                <wp:lineTo x="21168" y="10960"/>
                <wp:lineTo x="21538" y="9394"/>
                <wp:lineTo x="21538" y="7568"/>
                <wp:lineTo x="21477" y="6393"/>
                <wp:lineTo x="20798" y="5480"/>
                <wp:lineTo x="19872" y="4697"/>
                <wp:lineTo x="19934" y="1827"/>
                <wp:lineTo x="18946" y="522"/>
                <wp:lineTo x="18267" y="261"/>
                <wp:lineTo x="12960" y="261"/>
              </wp:wrapPolygon>
            </wp:wrapTight>
            <wp:docPr id="43" name="Picture 42" descr="Imagen que contiene alimentos, tabla, comida, llenado&#10;&#10;Descripción generada automáticamente">
              <a:extLst xmlns:a="http://schemas.openxmlformats.org/drawingml/2006/main">
                <a:ext uri="{FF2B5EF4-FFF2-40B4-BE49-F238E27FC236}">
                  <a16:creationId xmlns:a16="http://schemas.microsoft.com/office/drawing/2014/main" id="{BA77726A-6FDD-1ADF-FAE1-84F8953EB3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descr="Imagen que contiene alimentos, tabla, comida, llenado&#10;&#10;Descripción generada automáticamente">
                      <a:extLst>
                        <a:ext uri="{FF2B5EF4-FFF2-40B4-BE49-F238E27FC236}">
                          <a16:creationId xmlns:a16="http://schemas.microsoft.com/office/drawing/2014/main" id="{BA77726A-6FDD-1ADF-FAE1-84F8953EB3D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45000" cy="2102485"/>
                    </a:xfrm>
                    <a:prstGeom prst="rect">
                      <a:avLst/>
                    </a:prstGeom>
                  </pic:spPr>
                </pic:pic>
              </a:graphicData>
            </a:graphic>
            <wp14:sizeRelH relativeFrom="page">
              <wp14:pctWidth>0</wp14:pctWidth>
            </wp14:sizeRelH>
            <wp14:sizeRelV relativeFrom="page">
              <wp14:pctHeight>0</wp14:pctHeight>
            </wp14:sizeRelV>
          </wp:anchor>
        </w:drawing>
      </w:r>
      <w:r w:rsidR="00272E27" w:rsidRPr="00A31A95">
        <w:rPr>
          <w:rFonts w:ascii="Arial" w:hAnsi="Arial" w:cs="Arial"/>
          <w:b/>
          <w:sz w:val="24"/>
          <w:szCs w:val="24"/>
          <w:lang w:val="es-ES_tradnl"/>
        </w:rPr>
        <w:t>RESULTADOS.</w:t>
      </w:r>
      <w:r w:rsidR="00272E27" w:rsidRPr="00A31A95">
        <w:rPr>
          <w:rFonts w:ascii="Arial" w:hAnsi="Arial" w:cs="Arial"/>
          <w:b/>
          <w:noProof/>
          <w:sz w:val="24"/>
          <w:szCs w:val="24"/>
          <w:lang w:val="es-ES_tradnl"/>
        </w:rPr>
        <w:t xml:space="preserve"> </w:t>
      </w:r>
    </w:p>
    <w:p w14:paraId="3D14536D" w14:textId="77777777" w:rsidR="00272E27" w:rsidRPr="00A31A95" w:rsidRDefault="00272E27" w:rsidP="009A1142">
      <w:pPr>
        <w:jc w:val="both"/>
        <w:rPr>
          <w:rFonts w:ascii="Arial" w:hAnsi="Arial" w:cs="Arial"/>
          <w:b/>
          <w:sz w:val="24"/>
          <w:szCs w:val="24"/>
          <w:lang w:val="es-ES_tradnl"/>
        </w:rPr>
      </w:pPr>
    </w:p>
    <w:p w14:paraId="4FD15A08" w14:textId="77777777" w:rsidR="00272E27" w:rsidRPr="00A31A95" w:rsidRDefault="00272E27" w:rsidP="009A1142">
      <w:pPr>
        <w:jc w:val="both"/>
        <w:rPr>
          <w:rFonts w:ascii="Arial" w:hAnsi="Arial" w:cs="Arial"/>
          <w:b/>
          <w:sz w:val="24"/>
          <w:szCs w:val="24"/>
          <w:lang w:val="es-ES_tradnl"/>
        </w:rPr>
      </w:pPr>
    </w:p>
    <w:p w14:paraId="2D77D227" w14:textId="77777777" w:rsidR="00272E27" w:rsidRPr="00A31A95" w:rsidRDefault="00272E27" w:rsidP="009A1142">
      <w:pPr>
        <w:jc w:val="both"/>
        <w:rPr>
          <w:rFonts w:ascii="Arial" w:hAnsi="Arial" w:cs="Arial"/>
          <w:b/>
          <w:sz w:val="24"/>
          <w:szCs w:val="24"/>
          <w:lang w:val="es-ES_tradnl"/>
        </w:rPr>
      </w:pPr>
    </w:p>
    <w:p w14:paraId="68C5F590" w14:textId="77777777" w:rsidR="00272E27" w:rsidRPr="00A31A95" w:rsidRDefault="00272E27" w:rsidP="009A1142">
      <w:pPr>
        <w:jc w:val="both"/>
        <w:rPr>
          <w:rFonts w:ascii="Arial" w:hAnsi="Arial" w:cs="Arial"/>
          <w:b/>
          <w:sz w:val="24"/>
          <w:szCs w:val="24"/>
          <w:lang w:val="es-ES_tradnl"/>
        </w:rPr>
      </w:pPr>
    </w:p>
    <w:p w14:paraId="0D6A7586" w14:textId="77777777" w:rsidR="00272E27" w:rsidRPr="00A31A95" w:rsidRDefault="00272E27" w:rsidP="009A1142">
      <w:pPr>
        <w:jc w:val="both"/>
        <w:rPr>
          <w:rFonts w:ascii="Arial" w:hAnsi="Arial" w:cs="Arial"/>
          <w:b/>
          <w:sz w:val="24"/>
          <w:szCs w:val="24"/>
          <w:lang w:val="es-ES_tradnl"/>
        </w:rPr>
      </w:pPr>
    </w:p>
    <w:p w14:paraId="12EAFFBD" w14:textId="77777777" w:rsidR="0099095E" w:rsidRPr="00A31A95" w:rsidRDefault="0099095E" w:rsidP="009A1142">
      <w:pPr>
        <w:jc w:val="both"/>
        <w:rPr>
          <w:rFonts w:ascii="Arial" w:hAnsi="Arial" w:cs="Arial"/>
          <w:b/>
          <w:sz w:val="24"/>
          <w:szCs w:val="24"/>
          <w:lang w:val="es-ES_tradnl"/>
        </w:rPr>
      </w:pPr>
    </w:p>
    <w:p w14:paraId="482B51D9" w14:textId="77777777" w:rsidR="0099095E" w:rsidRPr="00A31A95" w:rsidRDefault="0099095E" w:rsidP="009A1142">
      <w:pPr>
        <w:jc w:val="both"/>
        <w:rPr>
          <w:rFonts w:ascii="Arial" w:hAnsi="Arial" w:cs="Arial"/>
          <w:b/>
          <w:sz w:val="24"/>
          <w:szCs w:val="24"/>
          <w:lang w:val="es-ES_tradnl"/>
        </w:rPr>
      </w:pPr>
    </w:p>
    <w:p w14:paraId="40EFC634" w14:textId="77777777" w:rsidR="00272E27" w:rsidRPr="00A31A95" w:rsidRDefault="00272E27" w:rsidP="009A1142">
      <w:pPr>
        <w:jc w:val="both"/>
        <w:rPr>
          <w:rFonts w:ascii="Arial" w:hAnsi="Arial" w:cs="Arial"/>
          <w:bCs/>
          <w:sz w:val="24"/>
          <w:szCs w:val="24"/>
        </w:rPr>
      </w:pPr>
      <w:r w:rsidRPr="00A31A95">
        <w:rPr>
          <w:rFonts w:ascii="Arial" w:hAnsi="Arial" w:cs="Arial"/>
          <w:b/>
          <w:sz w:val="24"/>
          <w:szCs w:val="24"/>
          <w:lang w:val="es-ES_tradnl"/>
        </w:rPr>
        <w:t xml:space="preserve">Figura 2. </w:t>
      </w:r>
      <w:r w:rsidRPr="00A31A95">
        <w:rPr>
          <w:rFonts w:ascii="Arial" w:hAnsi="Arial" w:cs="Arial"/>
          <w:bCs/>
          <w:sz w:val="24"/>
          <w:szCs w:val="24"/>
        </w:rPr>
        <w:t xml:space="preserve">Representación esquemática del fraccionamiento del </w:t>
      </w:r>
      <w:proofErr w:type="spellStart"/>
      <w:r w:rsidRPr="00A31A95">
        <w:rPr>
          <w:rFonts w:ascii="Arial" w:hAnsi="Arial" w:cs="Arial"/>
          <w:bCs/>
          <w:sz w:val="24"/>
          <w:szCs w:val="24"/>
        </w:rPr>
        <w:t>pseudotallo</w:t>
      </w:r>
      <w:proofErr w:type="spellEnd"/>
      <w:r w:rsidRPr="00A31A95">
        <w:rPr>
          <w:rFonts w:ascii="Arial" w:hAnsi="Arial" w:cs="Arial"/>
          <w:bCs/>
          <w:sz w:val="24"/>
          <w:szCs w:val="24"/>
        </w:rPr>
        <w:t xml:space="preserve"> de plátano tras el pretratamiento con peróxido de hidrógeno alcalino (AHP). </w:t>
      </w:r>
    </w:p>
    <w:p w14:paraId="50C1FAB0" w14:textId="77777777" w:rsidR="007D3DDD" w:rsidRPr="00A31A95" w:rsidRDefault="00272E27" w:rsidP="001D4AEE">
      <w:pPr>
        <w:jc w:val="both"/>
        <w:rPr>
          <w:rFonts w:ascii="Arial" w:hAnsi="Arial" w:cs="Arial"/>
          <w:bCs/>
          <w:sz w:val="24"/>
          <w:szCs w:val="24"/>
        </w:rPr>
      </w:pPr>
      <w:r w:rsidRPr="00A31A95">
        <w:rPr>
          <w:rFonts w:ascii="Arial" w:hAnsi="Arial" w:cs="Arial"/>
          <w:bCs/>
          <w:sz w:val="24"/>
          <w:szCs w:val="24"/>
        </w:rPr>
        <w:t xml:space="preserve">La Figura 2 resume el fraccionamiento del </w:t>
      </w:r>
      <w:proofErr w:type="spellStart"/>
      <w:r w:rsidRPr="00A31A95">
        <w:rPr>
          <w:rFonts w:ascii="Arial" w:hAnsi="Arial" w:cs="Arial"/>
          <w:bCs/>
          <w:sz w:val="24"/>
          <w:szCs w:val="24"/>
        </w:rPr>
        <w:t>pseudotallo</w:t>
      </w:r>
      <w:proofErr w:type="spellEnd"/>
      <w:r w:rsidRPr="00A31A95">
        <w:rPr>
          <w:rFonts w:ascii="Arial" w:hAnsi="Arial" w:cs="Arial"/>
          <w:bCs/>
          <w:sz w:val="24"/>
          <w:szCs w:val="24"/>
        </w:rPr>
        <w:t xml:space="preserve"> de plátano tras el pretratamiento con peróxido de hidrógeno alcalino (AHP). A la izquierda se muestra la biomasa cruda; tras AHP, se obtienen un sólido enriquecido en celulosa y un licor con hemicelulosa y lignina. En el centro se observa la separación de fases entre el sólido sedimentado y el sobrenadante. A la derecha se presentan las fracciones sólidas recuperadas (T1–T8) y sus respectivos licores. El esquema evidencia el fraccionamiento en tres etapas: (i) concentración de celulosa, (</w:t>
      </w:r>
      <w:proofErr w:type="spellStart"/>
      <w:r w:rsidRPr="00A31A95">
        <w:rPr>
          <w:rFonts w:ascii="Arial" w:hAnsi="Arial" w:cs="Arial"/>
          <w:bCs/>
          <w:sz w:val="24"/>
          <w:szCs w:val="24"/>
        </w:rPr>
        <w:t>ii</w:t>
      </w:r>
      <w:proofErr w:type="spellEnd"/>
      <w:r w:rsidRPr="00A31A95">
        <w:rPr>
          <w:rFonts w:ascii="Arial" w:hAnsi="Arial" w:cs="Arial"/>
          <w:bCs/>
          <w:sz w:val="24"/>
          <w:szCs w:val="24"/>
        </w:rPr>
        <w:t>) transferencia y precipitación de hemicelulosa, y (</w:t>
      </w:r>
      <w:proofErr w:type="spellStart"/>
      <w:r w:rsidRPr="00A31A95">
        <w:rPr>
          <w:rFonts w:ascii="Arial" w:hAnsi="Arial" w:cs="Arial"/>
          <w:bCs/>
          <w:sz w:val="24"/>
          <w:szCs w:val="24"/>
        </w:rPr>
        <w:t>iii</w:t>
      </w:r>
      <w:proofErr w:type="spellEnd"/>
      <w:r w:rsidRPr="00A31A95">
        <w:rPr>
          <w:rFonts w:ascii="Arial" w:hAnsi="Arial" w:cs="Arial"/>
          <w:bCs/>
          <w:sz w:val="24"/>
          <w:szCs w:val="24"/>
        </w:rPr>
        <w:t>) disolución y recuperación de lignina, reforzando el potencial biorrefinería del residuo.</w:t>
      </w:r>
    </w:p>
    <w:p w14:paraId="46074D5D" w14:textId="211E4E59" w:rsidR="007D3DDD" w:rsidRPr="00A31A95" w:rsidRDefault="007D3DDD" w:rsidP="001D4AEE">
      <w:pPr>
        <w:jc w:val="both"/>
        <w:rPr>
          <w:rFonts w:ascii="Arial" w:hAnsi="Arial" w:cs="Arial"/>
          <w:bCs/>
          <w:sz w:val="24"/>
          <w:szCs w:val="24"/>
        </w:rPr>
      </w:pPr>
      <w:r w:rsidRPr="00A31A95">
        <w:rPr>
          <w:rFonts w:ascii="Arial" w:hAnsi="Arial" w:cs="Arial"/>
          <w:bCs/>
          <w:noProof/>
          <w:sz w:val="24"/>
          <w:szCs w:val="24"/>
        </w:rPr>
        <w:lastRenderedPageBreak/>
        <mc:AlternateContent>
          <mc:Choice Requires="wpg">
            <w:drawing>
              <wp:anchor distT="0" distB="0" distL="114300" distR="114300" simplePos="0" relativeHeight="251658242" behindDoc="1" locked="0" layoutInCell="1" allowOverlap="1" wp14:anchorId="753425D8" wp14:editId="179EED2F">
                <wp:simplePos x="0" y="0"/>
                <wp:positionH relativeFrom="column">
                  <wp:posOffset>-3502</wp:posOffset>
                </wp:positionH>
                <wp:positionV relativeFrom="paragraph">
                  <wp:posOffset>421</wp:posOffset>
                </wp:positionV>
                <wp:extent cx="5576934" cy="2335794"/>
                <wp:effectExtent l="0" t="0" r="0" b="1270"/>
                <wp:wrapTight wrapText="bothSides">
                  <wp:wrapPolygon edited="0">
                    <wp:start x="0" y="0"/>
                    <wp:lineTo x="0" y="21494"/>
                    <wp:lineTo x="10527" y="21494"/>
                    <wp:lineTo x="21546" y="21259"/>
                    <wp:lineTo x="21546" y="235"/>
                    <wp:lineTo x="10527" y="0"/>
                    <wp:lineTo x="0" y="0"/>
                  </wp:wrapPolygon>
                </wp:wrapTight>
                <wp:docPr id="6" name="Grupo 5">
                  <a:extLst xmlns:a="http://schemas.openxmlformats.org/drawingml/2006/main">
                    <a:ext uri="{FF2B5EF4-FFF2-40B4-BE49-F238E27FC236}">
                      <a16:creationId xmlns:a16="http://schemas.microsoft.com/office/drawing/2014/main" id="{C136E9E1-0F72-32D6-5934-D12CC3A703DD}"/>
                    </a:ext>
                  </a:extLst>
                </wp:docPr>
                <wp:cNvGraphicFramePr/>
                <a:graphic xmlns:a="http://schemas.openxmlformats.org/drawingml/2006/main">
                  <a:graphicData uri="http://schemas.microsoft.com/office/word/2010/wordprocessingGroup">
                    <wpg:wgp>
                      <wpg:cNvGrpSpPr/>
                      <wpg:grpSpPr>
                        <a:xfrm>
                          <a:off x="0" y="0"/>
                          <a:ext cx="5576934" cy="2335794"/>
                          <a:chOff x="0" y="0"/>
                          <a:chExt cx="6216735" cy="2451024"/>
                        </a:xfrm>
                      </wpg:grpSpPr>
                      <pic:pic xmlns:pic="http://schemas.openxmlformats.org/drawingml/2006/picture">
                        <pic:nvPicPr>
                          <pic:cNvPr id="1332456459" name="Picture 4">
                            <a:extLst>
                              <a:ext uri="{FF2B5EF4-FFF2-40B4-BE49-F238E27FC236}">
                                <a16:creationId xmlns:a16="http://schemas.microsoft.com/office/drawing/2014/main" id="{7CD2A395-6EED-9C1B-2303-841929B0C411}"/>
                              </a:ext>
                            </a:extLst>
                          </pic:cNvPr>
                          <pic:cNvPicPr>
                            <a:picLocks noChangeAspect="1"/>
                          </pic:cNvPicPr>
                        </pic:nvPicPr>
                        <pic:blipFill>
                          <a:blip r:embed="rId15" cstate="print">
                            <a:extLst>
                              <a:ext uri="{28A0092B-C50C-407E-A947-70E740481C1C}">
                                <a14:useLocalDpi xmlns:a14="http://schemas.microsoft.com/office/drawing/2010/main" val="0"/>
                              </a:ext>
                            </a:extLst>
                          </a:blip>
                          <a:srcRect l="8679" t="10074" r="11141" b="3556"/>
                          <a:stretch>
                            <a:fillRect/>
                          </a:stretch>
                        </pic:blipFill>
                        <pic:spPr bwMode="auto">
                          <a:xfrm>
                            <a:off x="0" y="0"/>
                            <a:ext cx="3022271" cy="2451024"/>
                          </a:xfrm>
                          <a:prstGeom prst="rect">
                            <a:avLst/>
                          </a:prstGeom>
                          <a:noFill/>
                          <a:ln>
                            <a:noFill/>
                          </a:ln>
                        </pic:spPr>
                      </pic:pic>
                      <pic:pic xmlns:pic="http://schemas.openxmlformats.org/drawingml/2006/picture">
                        <pic:nvPicPr>
                          <pic:cNvPr id="949587400" name="Picture 3">
                            <a:extLst>
                              <a:ext uri="{FF2B5EF4-FFF2-40B4-BE49-F238E27FC236}">
                                <a16:creationId xmlns:a16="http://schemas.microsoft.com/office/drawing/2014/main" id="{30576FC1-2A93-7685-93FB-CC3D40333932}"/>
                              </a:ext>
                            </a:extLst>
                          </pic:cNvPr>
                          <pic:cNvPicPr>
                            <a:picLocks noChangeAspect="1"/>
                          </pic:cNvPicPr>
                        </pic:nvPicPr>
                        <pic:blipFill>
                          <a:blip r:embed="rId16" cstate="print">
                            <a:extLst>
                              <a:ext uri="{28A0092B-C50C-407E-A947-70E740481C1C}">
                                <a14:useLocalDpi xmlns:a14="http://schemas.microsoft.com/office/drawing/2010/main" val="0"/>
                              </a:ext>
                            </a:extLst>
                          </a:blip>
                          <a:srcRect l="9548" t="13630" r="11823" b="2468"/>
                          <a:stretch>
                            <a:fillRect/>
                          </a:stretch>
                        </pic:blipFill>
                        <pic:spPr bwMode="auto">
                          <a:xfrm>
                            <a:off x="3022271" y="35011"/>
                            <a:ext cx="3194464" cy="238100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4D2D204" id="Grupo 5" o:spid="_x0000_s1026" style="position:absolute;margin-left:-.3pt;margin-top:.05pt;width:439.15pt;height:183.9pt;z-index:-251658238;mso-width-relative:margin;mso-height-relative:margin" coordsize="62167,24510"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30222;height:24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">
                  <v:imagedata r:id="rId17" o:title="" croptop="6602f" cropbottom="2330f" cropleft="5688f" cropright="7301f"/>
                </v:shape>
                <v:shape id="Picture 3" o:spid="_x0000_s1028" type="#_x0000_t75" style="position:absolute;left:30222;top:350;width:31945;height:2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">
                  <v:imagedata r:id="rId18" o:title="" croptop="8933f" cropbottom="1617f" cropleft="6257f" cropright="7748f"/>
                </v:shape>
                <w10:wrap type="tight"/>
              </v:group>
            </w:pict>
          </mc:Fallback>
        </mc:AlternateContent>
      </w:r>
      <w:r w:rsidRPr="00A31A95">
        <w:rPr>
          <w:rFonts w:ascii="Arial" w:hAnsi="Arial" w:cs="Arial"/>
          <w:b/>
          <w:sz w:val="24"/>
          <w:szCs w:val="24"/>
        </w:rPr>
        <w:t xml:space="preserve">Figura 3. </w:t>
      </w:r>
      <w:r w:rsidRPr="00A31A95">
        <w:rPr>
          <w:rFonts w:ascii="Arial" w:hAnsi="Arial" w:cs="Arial"/>
          <w:bCs/>
          <w:sz w:val="24"/>
          <w:szCs w:val="24"/>
        </w:rPr>
        <w:t xml:space="preserve">Eficiencia de recuperación (izquierda) y remoción (derecha) de celulosa (C), hemicelulosa (H) y lignina (L) tras el pretratamiento con peróxido de hidrógeno alcalino (AHP). </w:t>
      </w:r>
    </w:p>
    <w:p w14:paraId="27FDA721" w14:textId="54413301" w:rsidR="00272E27" w:rsidRPr="00A31A95" w:rsidRDefault="00272E27" w:rsidP="001D4AEE">
      <w:pPr>
        <w:jc w:val="both"/>
        <w:rPr>
          <w:rFonts w:ascii="Arial" w:hAnsi="Arial" w:cs="Arial"/>
          <w:bCs/>
          <w:sz w:val="24"/>
          <w:szCs w:val="24"/>
        </w:rPr>
      </w:pPr>
      <w:r w:rsidRPr="00A31A95">
        <w:rPr>
          <w:rFonts w:ascii="Arial" w:hAnsi="Arial" w:cs="Arial"/>
          <w:bCs/>
          <w:sz w:val="24"/>
          <w:szCs w:val="24"/>
        </w:rPr>
        <w:t>La celulosa mostró altas recuperaciones en sólido (&gt;50%, ~60%) en todos los tratamientos (Fig. 3a), indicando que, pese a AHP + ultrasonido, la fracción celulósica se conserva; la leve variabilidad se asocia a la solubilización de hemicelulosa/lignina, que expone la celulosa y eleva su pureza, favorable para </w:t>
      </w:r>
      <w:proofErr w:type="spellStart"/>
      <w:r w:rsidRPr="00A31A95">
        <w:rPr>
          <w:rFonts w:ascii="Arial" w:hAnsi="Arial" w:cs="Arial"/>
          <w:bCs/>
          <w:sz w:val="24"/>
          <w:szCs w:val="24"/>
        </w:rPr>
        <w:t>nanocelulosa</w:t>
      </w:r>
      <w:proofErr w:type="spellEnd"/>
      <w:r w:rsidRPr="00A31A95">
        <w:rPr>
          <w:rFonts w:ascii="Arial" w:hAnsi="Arial" w:cs="Arial"/>
          <w:bCs/>
          <w:sz w:val="24"/>
          <w:szCs w:val="24"/>
        </w:rPr>
        <w:t> o hidrólisis enzimática. La hemicelulosa fue 10–15% en sólido (Fig. 3a) y 40–50% en licor (Fig. 3b), evidenciando redistribución por su sensibilidad a la cavitación. La lignina presentó alta remoción del sólido y &gt;70% de recuperación en fase líquida, confirmando la eficacia </w:t>
      </w:r>
      <w:proofErr w:type="spellStart"/>
      <w:r w:rsidRPr="00A31A95">
        <w:rPr>
          <w:rFonts w:ascii="Arial" w:hAnsi="Arial" w:cs="Arial"/>
          <w:bCs/>
          <w:sz w:val="24"/>
          <w:szCs w:val="24"/>
        </w:rPr>
        <w:t>deslignificante</w:t>
      </w:r>
      <w:proofErr w:type="spellEnd"/>
      <w:r w:rsidRPr="00A31A95">
        <w:rPr>
          <w:rFonts w:ascii="Arial" w:hAnsi="Arial" w:cs="Arial"/>
          <w:bCs/>
          <w:sz w:val="24"/>
          <w:szCs w:val="24"/>
        </w:rPr>
        <w:t> de AHP; el oscurecimiento sugiere oxidación/</w:t>
      </w:r>
      <w:proofErr w:type="spellStart"/>
      <w:r w:rsidRPr="00A31A95">
        <w:rPr>
          <w:rFonts w:ascii="Arial" w:hAnsi="Arial" w:cs="Arial"/>
          <w:bCs/>
          <w:sz w:val="24"/>
          <w:szCs w:val="24"/>
        </w:rPr>
        <w:t>depolimerización</w:t>
      </w:r>
      <w:proofErr w:type="spellEnd"/>
      <w:r w:rsidRPr="00A31A95">
        <w:rPr>
          <w:rFonts w:ascii="Arial" w:hAnsi="Arial" w:cs="Arial"/>
          <w:bCs/>
          <w:sz w:val="24"/>
          <w:szCs w:val="24"/>
        </w:rPr>
        <w:t> inducida por ultrasonido. En conjunto, AHP + ultrasonido deconstruyen la matriz; se recomienda optimizar intensidad y tiempo de ultrasonido para maximizar recuperaciones preservando la integridad de los biopolímeros</w:t>
      </w:r>
      <w:sdt>
        <w:sdtPr>
          <w:rPr>
            <w:rFonts w:ascii="Arial" w:hAnsi="Arial" w:cs="Arial"/>
            <w:bCs/>
            <w:color w:val="000000"/>
            <w:sz w:val="24"/>
            <w:szCs w:val="24"/>
          </w:rPr>
          <w:tag w:val="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"/>
          <w:id w:val="-1013762229"/>
          <w:placeholder>
            <w:docPart w:val="DefaultPlaceholder_-1854013440"/>
          </w:placeholder>
        </w:sdtPr>
        <w:sdtContent>
          <w:r w:rsidR="0045270D" w:rsidRPr="00A31A95">
            <w:rPr>
              <w:rFonts w:ascii="Arial" w:hAnsi="Arial" w:cs="Arial"/>
              <w:bCs/>
              <w:color w:val="000000"/>
              <w:sz w:val="24"/>
              <w:szCs w:val="24"/>
            </w:rPr>
            <w:t>(16–18)</w:t>
          </w:r>
        </w:sdtContent>
      </w:sdt>
      <w:r w:rsidRPr="00A31A95">
        <w:rPr>
          <w:rFonts w:ascii="Arial" w:hAnsi="Arial" w:cs="Arial"/>
          <w:bCs/>
          <w:sz w:val="24"/>
          <w:szCs w:val="24"/>
        </w:rPr>
        <w:t>.</w:t>
      </w:r>
    </w:p>
    <w:p w14:paraId="4901745B" w14:textId="77777777" w:rsidR="00272E27" w:rsidRPr="00A31A95" w:rsidRDefault="00272E27" w:rsidP="007A61C1">
      <w:pPr>
        <w:rPr>
          <w:rFonts w:ascii="Arial" w:hAnsi="Arial" w:cs="Arial"/>
          <w:b/>
          <w:sz w:val="24"/>
          <w:szCs w:val="24"/>
          <w:lang w:val="es-ES_tradnl"/>
        </w:rPr>
      </w:pPr>
      <w:r w:rsidRPr="00A31A95">
        <w:rPr>
          <w:rFonts w:ascii="Arial" w:hAnsi="Arial" w:cs="Arial"/>
          <w:b/>
          <w:noProof/>
          <w:sz w:val="24"/>
          <w:szCs w:val="24"/>
          <w:lang w:val="es-ES_tradnl"/>
        </w:rPr>
        <w:drawing>
          <wp:inline distT="0" distB="0" distL="0" distR="0" wp14:anchorId="3BB6BCF9" wp14:editId="7BF0717F">
            <wp:extent cx="5612130" cy="1520190"/>
            <wp:effectExtent l="0" t="0" r="1270" b="3810"/>
            <wp:docPr id="87594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1520190"/>
                    </a:xfrm>
                    <a:prstGeom prst="rect">
                      <a:avLst/>
                    </a:prstGeom>
                    <a:noFill/>
                  </pic:spPr>
                </pic:pic>
              </a:graphicData>
            </a:graphic>
          </wp:inline>
        </w:drawing>
      </w:r>
    </w:p>
    <w:p w14:paraId="51CDB6EF" w14:textId="791248E8" w:rsidR="00272E27" w:rsidRPr="00A31A95" w:rsidRDefault="00272E27" w:rsidP="00567F46">
      <w:pPr>
        <w:jc w:val="both"/>
        <w:rPr>
          <w:rFonts w:ascii="Arial" w:hAnsi="Arial" w:cs="Arial"/>
          <w:bCs/>
          <w:sz w:val="24"/>
          <w:szCs w:val="24"/>
        </w:rPr>
      </w:pPr>
      <w:r w:rsidRPr="00A31A95">
        <w:rPr>
          <w:rFonts w:ascii="Arial" w:hAnsi="Arial" w:cs="Arial"/>
          <w:b/>
          <w:sz w:val="24"/>
          <w:szCs w:val="24"/>
          <w:lang w:val="es-ES_tradnl"/>
        </w:rPr>
        <w:t xml:space="preserve">Figura 4. </w:t>
      </w:r>
      <w:r w:rsidRPr="00A31A95">
        <w:rPr>
          <w:rFonts w:ascii="Arial" w:hAnsi="Arial" w:cs="Arial"/>
          <w:bCs/>
          <w:sz w:val="24"/>
          <w:szCs w:val="24"/>
        </w:rPr>
        <w:t xml:space="preserve">Micrografías SEM del </w:t>
      </w:r>
      <w:proofErr w:type="spellStart"/>
      <w:r w:rsidRPr="00A31A95">
        <w:rPr>
          <w:rFonts w:ascii="Arial" w:hAnsi="Arial" w:cs="Arial"/>
          <w:bCs/>
          <w:sz w:val="24"/>
          <w:szCs w:val="24"/>
        </w:rPr>
        <w:t>pseudotallo</w:t>
      </w:r>
      <w:proofErr w:type="spellEnd"/>
      <w:r w:rsidRPr="00A31A95">
        <w:rPr>
          <w:rFonts w:ascii="Arial" w:hAnsi="Arial" w:cs="Arial"/>
          <w:bCs/>
          <w:sz w:val="24"/>
          <w:szCs w:val="24"/>
        </w:rPr>
        <w:t xml:space="preserve"> de plátano: (a) muestra control sin tratamiento y (b–d) muestras tratadas con peróxido de hidrógeno alcalino (AHP) correspondientes a T2, T6 y T8, respectivamente. </w:t>
      </w:r>
    </w:p>
    <w:p w14:paraId="1B19DA9A" w14:textId="48608AC2" w:rsidR="00272E27" w:rsidRPr="00A31A95" w:rsidRDefault="00272E27" w:rsidP="001D4AEE">
      <w:pPr>
        <w:jc w:val="both"/>
        <w:rPr>
          <w:rFonts w:ascii="Arial" w:hAnsi="Arial" w:cs="Arial"/>
          <w:bCs/>
          <w:sz w:val="24"/>
          <w:szCs w:val="24"/>
        </w:rPr>
      </w:pPr>
      <w:r w:rsidRPr="00A31A95">
        <w:rPr>
          <w:rFonts w:ascii="Arial" w:hAnsi="Arial" w:cs="Arial"/>
          <w:bCs/>
          <w:sz w:val="24"/>
          <w:szCs w:val="24"/>
        </w:rPr>
        <w:t xml:space="preserve">La Figura 4 muestra micrografías SEM que ilustran los cambios morfológicos en el </w:t>
      </w:r>
      <w:proofErr w:type="spellStart"/>
      <w:r w:rsidRPr="00A31A95">
        <w:rPr>
          <w:rFonts w:ascii="Arial" w:hAnsi="Arial" w:cs="Arial"/>
          <w:bCs/>
          <w:sz w:val="24"/>
          <w:szCs w:val="24"/>
        </w:rPr>
        <w:t>pseudotallo</w:t>
      </w:r>
      <w:proofErr w:type="spellEnd"/>
      <w:r w:rsidRPr="00A31A95">
        <w:rPr>
          <w:rFonts w:ascii="Arial" w:hAnsi="Arial" w:cs="Arial"/>
          <w:bCs/>
          <w:sz w:val="24"/>
          <w:szCs w:val="24"/>
        </w:rPr>
        <w:t xml:space="preserve"> de plátano antes y después del pretratamiento con peróxido de </w:t>
      </w:r>
      <w:r w:rsidRPr="00A31A95">
        <w:rPr>
          <w:rFonts w:ascii="Arial" w:hAnsi="Arial" w:cs="Arial"/>
          <w:bCs/>
          <w:sz w:val="24"/>
          <w:szCs w:val="24"/>
        </w:rPr>
        <w:lastRenderedPageBreak/>
        <w:t>hidrógeno alcalino (AHP). En la muestra control (a) se observa una estructura compacta y ordenada, con paredes celulares relativamente íntegras y escasa exposición de fibras, lo que evidencia la naturaleza recalcitrante de la matriz lignocelulósica.</w:t>
      </w:r>
      <w:r w:rsidR="00B530E2" w:rsidRPr="00A31A95">
        <w:rPr>
          <w:rFonts w:ascii="Arial" w:hAnsi="Arial" w:cs="Arial"/>
          <w:bCs/>
          <w:sz w:val="24"/>
          <w:szCs w:val="24"/>
        </w:rPr>
        <w:t xml:space="preserve"> </w:t>
      </w:r>
      <w:r w:rsidRPr="00A31A95">
        <w:rPr>
          <w:rFonts w:ascii="Arial" w:hAnsi="Arial" w:cs="Arial"/>
          <w:bCs/>
          <w:sz w:val="24"/>
          <w:szCs w:val="24"/>
        </w:rPr>
        <w:t>Tras el pretratamiento AHP (b–d), correspondiente a los tratamientos T2, T6 y T8, se aprecia una disgregación progresiva de la estructura, caracterizada por la exposición y separación de microfibrillas, superficies más rugosas y cavidades irregulares. Estas modificaciones morfológicas se asocian con la eliminación parcial de hemicelulosa y lignina, lo que genera un debilitamiento de la matriz y facilita la individualización de las fibras de celulosa</w:t>
      </w:r>
      <w:r w:rsidR="002F4DBF" w:rsidRPr="00A31A95">
        <w:rPr>
          <w:rFonts w:ascii="Arial" w:hAnsi="Arial" w:cs="Arial"/>
          <w:bCs/>
          <w:color w:val="000000"/>
          <w:sz w:val="24"/>
          <w:szCs w:val="24"/>
        </w:rPr>
        <w:t xml:space="preserve"> </w:t>
      </w:r>
      <w:sdt>
        <w:sdtPr>
          <w:rPr>
            <w:rFonts w:ascii="Arial" w:hAnsi="Arial" w:cs="Arial"/>
            <w:bCs/>
            <w:color w:val="000000"/>
            <w:sz w:val="24"/>
            <w:szCs w:val="24"/>
          </w:rPr>
          <w:tag w:val="MENDELEY_CITATION_v3_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"/>
          <w:id w:val="1912337687"/>
          <w:placeholder>
            <w:docPart w:val="268BF31F65B7C2409E4A18079AE424EA"/>
          </w:placeholder>
        </w:sdtPr>
        <w:sdtContent>
          <w:r w:rsidR="0045270D" w:rsidRPr="00A31A95">
            <w:rPr>
              <w:rFonts w:ascii="Arial" w:hAnsi="Arial" w:cs="Arial"/>
              <w:bCs/>
              <w:color w:val="000000"/>
              <w:sz w:val="24"/>
              <w:szCs w:val="24"/>
            </w:rPr>
            <w:t>(19,20)</w:t>
          </w:r>
        </w:sdtContent>
      </w:sdt>
      <w:r w:rsidRPr="00A31A95">
        <w:rPr>
          <w:rFonts w:ascii="Arial" w:hAnsi="Arial" w:cs="Arial"/>
          <w:bCs/>
          <w:sz w:val="24"/>
          <w:szCs w:val="24"/>
        </w:rPr>
        <w:t xml:space="preserve">. Además, se observa cierta tendencia a la aglomeración y compactación de fibras, lo cual sugiere un reordenamiento estructural promovido por la mayor pureza relativa de la celulosa. Estos hallazgos concuerdan con estudios previos en biomasa lignocelulósica, donde la combinación de condiciones alcalinas y oxidantes genera la apertura de la red polimérica, incrementa la cristalinidad de la celulosa y mejora su accesibilidad para procesos posteriores de valorización, como la obtención de </w:t>
      </w:r>
      <w:proofErr w:type="spellStart"/>
      <w:r w:rsidRPr="00A31A95">
        <w:rPr>
          <w:rFonts w:ascii="Arial" w:hAnsi="Arial" w:cs="Arial"/>
          <w:bCs/>
          <w:sz w:val="24"/>
          <w:szCs w:val="24"/>
        </w:rPr>
        <w:t>nanocelulosa</w:t>
      </w:r>
      <w:proofErr w:type="spellEnd"/>
      <w:r w:rsidRPr="00A31A95">
        <w:rPr>
          <w:rFonts w:ascii="Arial" w:hAnsi="Arial" w:cs="Arial"/>
          <w:bCs/>
          <w:sz w:val="24"/>
          <w:szCs w:val="24"/>
        </w:rPr>
        <w:t xml:space="preserve"> o la hidrólisis enzimática.</w:t>
      </w:r>
    </w:p>
    <w:p w14:paraId="49E4075C" w14:textId="77777777" w:rsidR="00272E27" w:rsidRPr="00A31A95" w:rsidRDefault="00272E27" w:rsidP="00B530E2">
      <w:pPr>
        <w:jc w:val="center"/>
        <w:rPr>
          <w:rFonts w:ascii="Arial" w:hAnsi="Arial" w:cs="Arial"/>
          <w:sz w:val="24"/>
          <w:szCs w:val="24"/>
        </w:rPr>
      </w:pPr>
      <w:r w:rsidRPr="00A31A95">
        <w:rPr>
          <w:rFonts w:ascii="Arial" w:hAnsi="Arial" w:cs="Arial"/>
          <w:noProof/>
        </w:rPr>
        <w:drawing>
          <wp:inline distT="0" distB="0" distL="0" distR="0" wp14:anchorId="7C01683B" wp14:editId="327041F4">
            <wp:extent cx="4925086" cy="2933987"/>
            <wp:effectExtent l="0" t="0" r="2540" b="0"/>
            <wp:docPr id="780141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4730" cy="2987390"/>
                    </a:xfrm>
                    <a:prstGeom prst="rect">
                      <a:avLst/>
                    </a:prstGeom>
                    <a:noFill/>
                    <a:ln>
                      <a:noFill/>
                    </a:ln>
                  </pic:spPr>
                </pic:pic>
              </a:graphicData>
            </a:graphic>
          </wp:inline>
        </w:drawing>
      </w:r>
    </w:p>
    <w:p w14:paraId="4BFB1DDA" w14:textId="77777777" w:rsidR="00272E27" w:rsidRPr="00A31A95" w:rsidRDefault="00272E27" w:rsidP="001D4AEE">
      <w:pPr>
        <w:jc w:val="both"/>
        <w:rPr>
          <w:rFonts w:ascii="Arial" w:hAnsi="Arial" w:cs="Arial"/>
          <w:sz w:val="24"/>
          <w:szCs w:val="24"/>
          <w:lang w:val="es-ES_tradnl"/>
        </w:rPr>
      </w:pPr>
      <w:r w:rsidRPr="00A31A95">
        <w:rPr>
          <w:rFonts w:ascii="Arial" w:hAnsi="Arial" w:cs="Arial"/>
          <w:sz w:val="24"/>
          <w:szCs w:val="24"/>
          <w:lang w:val="es-ES_tradnl"/>
        </w:rPr>
        <w:t xml:space="preserve">Figura 5. </w:t>
      </w:r>
      <w:r w:rsidRPr="00A31A95">
        <w:rPr>
          <w:rFonts w:ascii="Arial" w:hAnsi="Arial" w:cs="Arial"/>
          <w:sz w:val="24"/>
          <w:szCs w:val="24"/>
        </w:rPr>
        <w:t xml:space="preserve">Espectros FTIR-ATR del </w:t>
      </w:r>
      <w:proofErr w:type="spellStart"/>
      <w:r w:rsidRPr="00A31A95">
        <w:rPr>
          <w:rFonts w:ascii="Arial" w:hAnsi="Arial" w:cs="Arial"/>
          <w:sz w:val="24"/>
          <w:szCs w:val="24"/>
        </w:rPr>
        <w:t>pseudotallo</w:t>
      </w:r>
      <w:proofErr w:type="spellEnd"/>
      <w:r w:rsidRPr="00A31A95">
        <w:rPr>
          <w:rFonts w:ascii="Arial" w:hAnsi="Arial" w:cs="Arial"/>
          <w:sz w:val="24"/>
          <w:szCs w:val="24"/>
        </w:rPr>
        <w:t xml:space="preserve"> de plátano (PST) y de las fracciones de celulosa, hemicelulosa y lignina obtenidas tras el pretratamiento con peróxido de hidrógeno alcalino (AHP). </w:t>
      </w:r>
    </w:p>
    <w:p w14:paraId="0129DE82" w14:textId="03888852" w:rsidR="00272E27" w:rsidRPr="00A31A95" w:rsidRDefault="00272E27" w:rsidP="009C1C56">
      <w:pPr>
        <w:jc w:val="both"/>
        <w:rPr>
          <w:rFonts w:ascii="Arial" w:hAnsi="Arial" w:cs="Arial"/>
          <w:sz w:val="24"/>
          <w:szCs w:val="24"/>
        </w:rPr>
      </w:pPr>
      <w:r w:rsidRPr="00A31A95">
        <w:rPr>
          <w:rFonts w:ascii="Arial" w:hAnsi="Arial" w:cs="Arial"/>
          <w:sz w:val="24"/>
          <w:szCs w:val="24"/>
        </w:rPr>
        <w:t xml:space="preserve">La Figura 5 presenta los espectros FTIR-ATR obtenidos para el </w:t>
      </w:r>
      <w:proofErr w:type="spellStart"/>
      <w:r w:rsidRPr="00A31A95">
        <w:rPr>
          <w:rFonts w:ascii="Arial" w:hAnsi="Arial" w:cs="Arial"/>
          <w:sz w:val="24"/>
          <w:szCs w:val="24"/>
        </w:rPr>
        <w:t>pseudotallo</w:t>
      </w:r>
      <w:proofErr w:type="spellEnd"/>
      <w:r w:rsidRPr="00A31A95">
        <w:rPr>
          <w:rFonts w:ascii="Arial" w:hAnsi="Arial" w:cs="Arial"/>
          <w:sz w:val="24"/>
          <w:szCs w:val="24"/>
        </w:rPr>
        <w:t xml:space="preserve"> de plátano (PST) y las fracciones aisladas de celulosa, hemicelulosa y lignina tras el pretratamiento con peróxido de hidrógeno alcalino (AHP). Se distinguen dos regiones principales: la de altos números de onda (3600–2800 cm</w:t>
      </w:r>
      <w:r w:rsidRPr="00A31A95">
        <w:rPr>
          <w:rFonts w:ascii="Cambria Math" w:hAnsi="Cambria Math" w:cs="Cambria Math"/>
          <w:sz w:val="24"/>
          <w:szCs w:val="24"/>
        </w:rPr>
        <w:t>⁻</w:t>
      </w:r>
      <w:r w:rsidRPr="00A31A95">
        <w:rPr>
          <w:rFonts w:ascii="Arial" w:hAnsi="Arial" w:cs="Arial"/>
          <w:sz w:val="24"/>
          <w:szCs w:val="24"/>
        </w:rPr>
        <w:t>¹), asociada a vibraciones de estiramiento O–H y C–H, y la región huella digital (1800–850 cm</w:t>
      </w:r>
      <w:r w:rsidRPr="00A31A95">
        <w:rPr>
          <w:rFonts w:ascii="Cambria Math" w:hAnsi="Cambria Math" w:cs="Cambria Math"/>
          <w:sz w:val="24"/>
          <w:szCs w:val="24"/>
        </w:rPr>
        <w:t>⁻</w:t>
      </w:r>
      <w:r w:rsidRPr="00A31A95">
        <w:rPr>
          <w:rFonts w:ascii="Arial" w:hAnsi="Arial" w:cs="Arial"/>
          <w:sz w:val="24"/>
          <w:szCs w:val="24"/>
        </w:rPr>
        <w:t>¹), característica de los enlaces glicosídicos y aromáticos.</w:t>
      </w:r>
      <w:r w:rsidR="00B530E2" w:rsidRPr="00A31A95">
        <w:rPr>
          <w:rFonts w:ascii="Arial" w:hAnsi="Arial" w:cs="Arial"/>
          <w:sz w:val="24"/>
          <w:szCs w:val="24"/>
        </w:rPr>
        <w:t xml:space="preserve"> </w:t>
      </w:r>
      <w:r w:rsidRPr="00A31A95">
        <w:rPr>
          <w:rFonts w:ascii="Arial" w:hAnsi="Arial" w:cs="Arial"/>
          <w:sz w:val="24"/>
          <w:szCs w:val="24"/>
        </w:rPr>
        <w:t>Las fracciones analizadas exhibieron una banda ancha entre 3000–3500 cm</w:t>
      </w:r>
      <w:r w:rsidRPr="00A31A95">
        <w:rPr>
          <w:rFonts w:ascii="Cambria Math" w:hAnsi="Cambria Math" w:cs="Cambria Math"/>
          <w:sz w:val="24"/>
          <w:szCs w:val="24"/>
        </w:rPr>
        <w:t>⁻</w:t>
      </w:r>
      <w:r w:rsidRPr="00A31A95">
        <w:rPr>
          <w:rFonts w:ascii="Arial" w:hAnsi="Arial" w:cs="Arial"/>
          <w:sz w:val="24"/>
          <w:szCs w:val="24"/>
        </w:rPr>
        <w:t xml:space="preserve">¹, atribuida a vibraciones de </w:t>
      </w:r>
      <w:r w:rsidRPr="00A31A95">
        <w:rPr>
          <w:rFonts w:ascii="Arial" w:hAnsi="Arial" w:cs="Arial"/>
          <w:sz w:val="24"/>
          <w:szCs w:val="24"/>
        </w:rPr>
        <w:lastRenderedPageBreak/>
        <w:t>estiramiento O–H. En la celulosa y hemicelulosa se identificaron señales intensas en torno a 1150–1030 cm</w:t>
      </w:r>
      <w:r w:rsidRPr="00A31A95">
        <w:rPr>
          <w:rFonts w:ascii="Cambria Math" w:hAnsi="Cambria Math" w:cs="Cambria Math"/>
          <w:sz w:val="24"/>
          <w:szCs w:val="24"/>
        </w:rPr>
        <w:t>⁻</w:t>
      </w:r>
      <w:r w:rsidRPr="00A31A95">
        <w:rPr>
          <w:rFonts w:ascii="Arial" w:hAnsi="Arial" w:cs="Arial"/>
          <w:sz w:val="24"/>
          <w:szCs w:val="24"/>
        </w:rPr>
        <w:t>¹, correspondientes a estiramientos C–O–C de los enlaces glicosídicos, mientras que en la lignina predominaron las bandas asociadas a vibraciones aromáticas (~1600 y 1500 cm</w:t>
      </w:r>
      <w:r w:rsidRPr="00A31A95">
        <w:rPr>
          <w:rFonts w:ascii="Cambria Math" w:hAnsi="Cambria Math" w:cs="Cambria Math"/>
          <w:sz w:val="24"/>
          <w:szCs w:val="24"/>
        </w:rPr>
        <w:t>⁻</w:t>
      </w:r>
      <w:r w:rsidRPr="00A31A95">
        <w:rPr>
          <w:rFonts w:ascii="Arial" w:hAnsi="Arial" w:cs="Arial"/>
          <w:sz w:val="24"/>
          <w:szCs w:val="24"/>
        </w:rPr>
        <w:t>¹)</w:t>
      </w:r>
      <w:sdt>
        <w:sdtPr>
          <w:rPr>
            <w:rFonts w:ascii="Arial" w:hAnsi="Arial" w:cs="Arial"/>
            <w:color w:val="000000"/>
            <w:sz w:val="24"/>
            <w:szCs w:val="24"/>
          </w:rPr>
          <w:tag w:val="MENDELEY_CITATION_v3_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"/>
          <w:id w:val="1113944683"/>
          <w:placeholder>
            <w:docPart w:val="DefaultPlaceholder_-1854013440"/>
          </w:placeholder>
        </w:sdtPr>
        <w:sdtContent>
          <w:r w:rsidR="0045270D" w:rsidRPr="00A31A95">
            <w:rPr>
              <w:rFonts w:ascii="Arial" w:hAnsi="Arial" w:cs="Arial"/>
              <w:color w:val="000000"/>
              <w:sz w:val="24"/>
              <w:szCs w:val="24"/>
            </w:rPr>
            <w:t>(21–24)</w:t>
          </w:r>
        </w:sdtContent>
      </w:sdt>
      <w:r w:rsidRPr="00A31A95">
        <w:rPr>
          <w:rFonts w:ascii="Arial" w:hAnsi="Arial" w:cs="Arial"/>
          <w:sz w:val="24"/>
          <w:szCs w:val="24"/>
        </w:rPr>
        <w:t>. La ausencia de la señal a 1735 cm</w:t>
      </w:r>
      <w:r w:rsidRPr="00A31A95">
        <w:rPr>
          <w:rFonts w:ascii="Cambria Math" w:hAnsi="Cambria Math" w:cs="Cambria Math"/>
          <w:sz w:val="24"/>
          <w:szCs w:val="24"/>
        </w:rPr>
        <w:t>⁻</w:t>
      </w:r>
      <w:r w:rsidRPr="00A31A95">
        <w:rPr>
          <w:rFonts w:ascii="Arial" w:hAnsi="Arial" w:cs="Arial"/>
          <w:sz w:val="24"/>
          <w:szCs w:val="24"/>
        </w:rPr>
        <w:t>¹ en la hemicelulosa confirma la eliminación de grupos acetilo durante el pretratamiento.</w:t>
      </w:r>
      <w:r w:rsidR="00B530E2" w:rsidRPr="00A31A95">
        <w:rPr>
          <w:rFonts w:ascii="Arial" w:hAnsi="Arial" w:cs="Arial"/>
          <w:sz w:val="24"/>
          <w:szCs w:val="24"/>
        </w:rPr>
        <w:t xml:space="preserve"> </w:t>
      </w:r>
      <w:r w:rsidRPr="00A31A95">
        <w:rPr>
          <w:rFonts w:ascii="Arial" w:hAnsi="Arial" w:cs="Arial"/>
          <w:sz w:val="24"/>
          <w:szCs w:val="24"/>
        </w:rPr>
        <w:t>El enriquecimiento de la fracción celulósica se evidenció por la intensificación de la banda alrededor de 1017 cm</w:t>
      </w:r>
      <w:r w:rsidRPr="00A31A95">
        <w:rPr>
          <w:rFonts w:ascii="Cambria Math" w:hAnsi="Cambria Math" w:cs="Cambria Math"/>
          <w:sz w:val="24"/>
          <w:szCs w:val="24"/>
        </w:rPr>
        <w:t>⁻</w:t>
      </w:r>
      <w:r w:rsidRPr="00A31A95">
        <w:rPr>
          <w:rFonts w:ascii="Arial" w:hAnsi="Arial" w:cs="Arial"/>
          <w:sz w:val="24"/>
          <w:szCs w:val="24"/>
        </w:rPr>
        <w:t>¹, atribuida al estiramiento C–O. Por su parte, las señales en 1240–1295 cm</w:t>
      </w:r>
      <w:r w:rsidRPr="00A31A95">
        <w:rPr>
          <w:rFonts w:ascii="Cambria Math" w:hAnsi="Cambria Math" w:cs="Cambria Math"/>
          <w:sz w:val="24"/>
          <w:szCs w:val="24"/>
        </w:rPr>
        <w:t>⁻</w:t>
      </w:r>
      <w:r w:rsidRPr="00A31A95">
        <w:rPr>
          <w:rFonts w:ascii="Arial" w:hAnsi="Arial" w:cs="Arial"/>
          <w:sz w:val="24"/>
          <w:szCs w:val="24"/>
        </w:rPr>
        <w:t>¹ y 822 cm</w:t>
      </w:r>
      <w:r w:rsidRPr="00A31A95">
        <w:rPr>
          <w:rFonts w:ascii="Cambria Math" w:hAnsi="Cambria Math" w:cs="Cambria Math"/>
          <w:sz w:val="24"/>
          <w:szCs w:val="24"/>
        </w:rPr>
        <w:t>⁻</w:t>
      </w:r>
      <w:r w:rsidRPr="00A31A95">
        <w:rPr>
          <w:rFonts w:ascii="Arial" w:hAnsi="Arial" w:cs="Arial"/>
          <w:sz w:val="24"/>
          <w:szCs w:val="24"/>
        </w:rPr>
        <w:t xml:space="preserve">¹ en la lignina sugieren la presencia de anillos </w:t>
      </w:r>
      <w:proofErr w:type="spellStart"/>
      <w:r w:rsidRPr="00A31A95">
        <w:rPr>
          <w:rFonts w:ascii="Arial" w:hAnsi="Arial" w:cs="Arial"/>
          <w:sz w:val="24"/>
          <w:szCs w:val="24"/>
        </w:rPr>
        <w:t>siringilo</w:t>
      </w:r>
      <w:proofErr w:type="spellEnd"/>
      <w:r w:rsidRPr="00A31A95">
        <w:rPr>
          <w:rFonts w:ascii="Arial" w:hAnsi="Arial" w:cs="Arial"/>
          <w:sz w:val="24"/>
          <w:szCs w:val="24"/>
        </w:rPr>
        <w:t xml:space="preserve"> y </w:t>
      </w:r>
      <w:proofErr w:type="spellStart"/>
      <w:r w:rsidRPr="00A31A95">
        <w:rPr>
          <w:rFonts w:ascii="Arial" w:hAnsi="Arial" w:cs="Arial"/>
          <w:sz w:val="24"/>
          <w:szCs w:val="24"/>
        </w:rPr>
        <w:t>guayacilo</w:t>
      </w:r>
      <w:proofErr w:type="spellEnd"/>
      <w:r w:rsidRPr="00A31A95">
        <w:rPr>
          <w:rFonts w:ascii="Arial" w:hAnsi="Arial" w:cs="Arial"/>
          <w:sz w:val="24"/>
          <w:szCs w:val="24"/>
        </w:rPr>
        <w:t xml:space="preserve"> parcialmente modificados</w:t>
      </w:r>
      <w:sdt>
        <w:sdtPr>
          <w:rPr>
            <w:rFonts w:ascii="Arial" w:hAnsi="Arial" w:cs="Arial"/>
            <w:color w:val="000000"/>
            <w:sz w:val="24"/>
            <w:szCs w:val="24"/>
          </w:rPr>
          <w:tag w:val="MENDELEY_CITATION_v3_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"/>
          <w:id w:val="1295261870"/>
          <w:placeholder>
            <w:docPart w:val="DefaultPlaceholder_-1854013440"/>
          </w:placeholder>
        </w:sdtPr>
        <w:sdtContent>
          <w:r w:rsidR="0045270D" w:rsidRPr="00A31A95">
            <w:rPr>
              <w:rFonts w:ascii="Arial" w:hAnsi="Arial" w:cs="Arial"/>
              <w:color w:val="000000"/>
              <w:sz w:val="24"/>
              <w:szCs w:val="24"/>
            </w:rPr>
            <w:t>(25,26)</w:t>
          </w:r>
        </w:sdtContent>
      </w:sdt>
      <w:r w:rsidRPr="00A31A95">
        <w:rPr>
          <w:rFonts w:ascii="Arial" w:hAnsi="Arial" w:cs="Arial"/>
          <w:sz w:val="24"/>
          <w:szCs w:val="24"/>
        </w:rPr>
        <w:t>. Estos resultados confirman la efectividad del AHP en la separación selectiva de los principales biopolímeros y muestran cambios estructurales asociados a la eliminación de fracciones amorfas y a la mayor pureza relativa de la celulosa.</w:t>
      </w:r>
    </w:p>
    <w:p w14:paraId="3E49CAAA" w14:textId="514E3922" w:rsidR="00272E27" w:rsidRPr="00A31A95" w:rsidRDefault="00A31A95" w:rsidP="00547DB1">
      <w:pPr>
        <w:jc w:val="center"/>
        <w:rPr>
          <w:rFonts w:ascii="Arial" w:hAnsi="Arial" w:cs="Arial"/>
          <w:sz w:val="24"/>
          <w:szCs w:val="24"/>
          <w:lang w:val="es-ES_tradnl"/>
        </w:rPr>
      </w:pPr>
      <w:r w:rsidRPr="00A31A95">
        <w:rPr>
          <w:rFonts w:ascii="Arial" w:hAnsi="Arial" w:cs="Arial"/>
          <w:noProof/>
        </w:rPr>
        <w:drawing>
          <wp:anchor distT="0" distB="0" distL="114300" distR="114300" simplePos="0" relativeHeight="251658240" behindDoc="0" locked="0" layoutInCell="1" allowOverlap="1" wp14:anchorId="2B602A50" wp14:editId="3F3A48C2">
            <wp:simplePos x="0" y="0"/>
            <wp:positionH relativeFrom="column">
              <wp:posOffset>476452</wp:posOffset>
            </wp:positionH>
            <wp:positionV relativeFrom="paragraph">
              <wp:posOffset>68908</wp:posOffset>
            </wp:positionV>
            <wp:extent cx="4526280" cy="3466465"/>
            <wp:effectExtent l="0" t="0" r="0" b="635"/>
            <wp:wrapSquare wrapText="bothSides"/>
            <wp:docPr id="19072725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26280" cy="3466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9434CD" w14:textId="35567834" w:rsidR="00B530E2" w:rsidRPr="00A31A95" w:rsidRDefault="00B530E2" w:rsidP="005850B2">
      <w:pPr>
        <w:jc w:val="both"/>
        <w:rPr>
          <w:rFonts w:ascii="Arial" w:hAnsi="Arial" w:cs="Arial"/>
          <w:b/>
          <w:bCs/>
          <w:sz w:val="24"/>
          <w:szCs w:val="24"/>
          <w:lang w:val="es-ES_tradnl"/>
        </w:rPr>
      </w:pPr>
    </w:p>
    <w:p w14:paraId="46813CF5" w14:textId="4D790AB7" w:rsidR="00B530E2" w:rsidRPr="00A31A95" w:rsidRDefault="00B530E2" w:rsidP="005850B2">
      <w:pPr>
        <w:jc w:val="both"/>
        <w:rPr>
          <w:rFonts w:ascii="Arial" w:hAnsi="Arial" w:cs="Arial"/>
          <w:b/>
          <w:bCs/>
          <w:sz w:val="24"/>
          <w:szCs w:val="24"/>
          <w:lang w:val="es-ES_tradnl"/>
        </w:rPr>
      </w:pPr>
    </w:p>
    <w:p w14:paraId="62C26013" w14:textId="77777777" w:rsidR="00B530E2" w:rsidRPr="00A31A95" w:rsidRDefault="00B530E2" w:rsidP="005850B2">
      <w:pPr>
        <w:jc w:val="both"/>
        <w:rPr>
          <w:rFonts w:ascii="Arial" w:hAnsi="Arial" w:cs="Arial"/>
          <w:b/>
          <w:bCs/>
          <w:sz w:val="24"/>
          <w:szCs w:val="24"/>
          <w:lang w:val="es-ES_tradnl"/>
        </w:rPr>
      </w:pPr>
    </w:p>
    <w:p w14:paraId="73ABC7D1" w14:textId="77777777" w:rsidR="00B530E2" w:rsidRPr="00A31A95" w:rsidRDefault="00B530E2" w:rsidP="005850B2">
      <w:pPr>
        <w:jc w:val="both"/>
        <w:rPr>
          <w:rFonts w:ascii="Arial" w:hAnsi="Arial" w:cs="Arial"/>
          <w:b/>
          <w:bCs/>
          <w:sz w:val="24"/>
          <w:szCs w:val="24"/>
          <w:lang w:val="es-ES_tradnl"/>
        </w:rPr>
      </w:pPr>
    </w:p>
    <w:p w14:paraId="297B3FAC" w14:textId="77777777" w:rsidR="00B530E2" w:rsidRPr="00A31A95" w:rsidRDefault="00B530E2" w:rsidP="005850B2">
      <w:pPr>
        <w:jc w:val="both"/>
        <w:rPr>
          <w:rFonts w:ascii="Arial" w:hAnsi="Arial" w:cs="Arial"/>
          <w:b/>
          <w:bCs/>
          <w:sz w:val="24"/>
          <w:szCs w:val="24"/>
          <w:lang w:val="es-ES_tradnl"/>
        </w:rPr>
      </w:pPr>
    </w:p>
    <w:p w14:paraId="42E40770" w14:textId="77777777" w:rsidR="00B530E2" w:rsidRPr="00A31A95" w:rsidRDefault="00B530E2" w:rsidP="005850B2">
      <w:pPr>
        <w:jc w:val="both"/>
        <w:rPr>
          <w:rFonts w:ascii="Arial" w:hAnsi="Arial" w:cs="Arial"/>
          <w:b/>
          <w:bCs/>
          <w:sz w:val="24"/>
          <w:szCs w:val="24"/>
          <w:lang w:val="es-ES_tradnl"/>
        </w:rPr>
      </w:pPr>
    </w:p>
    <w:p w14:paraId="72E31D2D" w14:textId="77777777" w:rsidR="00B530E2" w:rsidRPr="00A31A95" w:rsidRDefault="00B530E2" w:rsidP="005850B2">
      <w:pPr>
        <w:jc w:val="both"/>
        <w:rPr>
          <w:rFonts w:ascii="Arial" w:hAnsi="Arial" w:cs="Arial"/>
          <w:b/>
          <w:bCs/>
          <w:sz w:val="24"/>
          <w:szCs w:val="24"/>
          <w:lang w:val="es-ES_tradnl"/>
        </w:rPr>
      </w:pPr>
    </w:p>
    <w:p w14:paraId="62A744B1" w14:textId="77777777" w:rsidR="00B530E2" w:rsidRPr="00A31A95" w:rsidRDefault="00B530E2" w:rsidP="005850B2">
      <w:pPr>
        <w:jc w:val="both"/>
        <w:rPr>
          <w:rFonts w:ascii="Arial" w:hAnsi="Arial" w:cs="Arial"/>
          <w:b/>
          <w:bCs/>
          <w:sz w:val="24"/>
          <w:szCs w:val="24"/>
          <w:lang w:val="es-ES_tradnl"/>
        </w:rPr>
      </w:pPr>
    </w:p>
    <w:p w14:paraId="16CA7327" w14:textId="77777777" w:rsidR="00A31A95" w:rsidRDefault="00A31A95" w:rsidP="0099095E">
      <w:pPr>
        <w:jc w:val="both"/>
        <w:rPr>
          <w:rFonts w:ascii="Arial" w:hAnsi="Arial" w:cs="Arial"/>
          <w:b/>
          <w:bCs/>
          <w:sz w:val="24"/>
          <w:szCs w:val="24"/>
          <w:lang w:val="es-ES_tradnl"/>
        </w:rPr>
      </w:pPr>
    </w:p>
    <w:p w14:paraId="5AA45282" w14:textId="77777777" w:rsidR="00A31A95" w:rsidRDefault="00A31A95" w:rsidP="0099095E">
      <w:pPr>
        <w:jc w:val="both"/>
        <w:rPr>
          <w:rFonts w:ascii="Arial" w:hAnsi="Arial" w:cs="Arial"/>
          <w:b/>
          <w:bCs/>
          <w:sz w:val="24"/>
          <w:szCs w:val="24"/>
          <w:lang w:val="es-ES_tradnl"/>
        </w:rPr>
      </w:pPr>
    </w:p>
    <w:p w14:paraId="68193EBB" w14:textId="77777777" w:rsidR="00B766C5" w:rsidRDefault="00B766C5" w:rsidP="0099095E">
      <w:pPr>
        <w:jc w:val="both"/>
        <w:rPr>
          <w:rFonts w:ascii="Arial" w:hAnsi="Arial" w:cs="Arial"/>
          <w:b/>
          <w:bCs/>
          <w:sz w:val="24"/>
          <w:szCs w:val="24"/>
          <w:lang w:val="es-ES_tradnl"/>
        </w:rPr>
      </w:pPr>
    </w:p>
    <w:p w14:paraId="09998EC1" w14:textId="77777777" w:rsidR="0036205C" w:rsidRDefault="0036205C" w:rsidP="0099095E">
      <w:pPr>
        <w:jc w:val="both"/>
        <w:rPr>
          <w:rFonts w:ascii="Arial" w:hAnsi="Arial" w:cs="Arial"/>
          <w:b/>
          <w:bCs/>
          <w:sz w:val="24"/>
          <w:szCs w:val="24"/>
          <w:lang w:val="es-ES_tradnl"/>
        </w:rPr>
      </w:pPr>
    </w:p>
    <w:p w14:paraId="2FF0A065" w14:textId="1D0BC88B" w:rsidR="00272E27" w:rsidRPr="00A31A95" w:rsidRDefault="00272E27" w:rsidP="0099095E">
      <w:pPr>
        <w:jc w:val="both"/>
        <w:rPr>
          <w:rFonts w:ascii="Arial" w:hAnsi="Arial" w:cs="Arial"/>
          <w:sz w:val="24"/>
          <w:szCs w:val="24"/>
          <w:lang w:val="es-ES_tradnl"/>
        </w:rPr>
      </w:pPr>
      <w:r w:rsidRPr="00A31A95">
        <w:rPr>
          <w:rFonts w:ascii="Arial" w:hAnsi="Arial" w:cs="Arial"/>
          <w:b/>
          <w:bCs/>
          <w:sz w:val="24"/>
          <w:szCs w:val="24"/>
          <w:lang w:val="es-ES_tradnl"/>
        </w:rPr>
        <w:t>Figura 6.</w:t>
      </w:r>
      <w:r w:rsidRPr="00A31A95">
        <w:rPr>
          <w:rFonts w:ascii="Arial" w:hAnsi="Arial" w:cs="Arial"/>
          <w:sz w:val="24"/>
          <w:szCs w:val="24"/>
          <w:lang w:val="es-ES_tradnl"/>
        </w:rPr>
        <w:t xml:space="preserve"> </w:t>
      </w:r>
      <w:r w:rsidRPr="00A31A95">
        <w:rPr>
          <w:rFonts w:ascii="Arial" w:hAnsi="Arial" w:cs="Arial"/>
          <w:sz w:val="24"/>
          <w:szCs w:val="24"/>
        </w:rPr>
        <w:t xml:space="preserve">Parámetros de cristalinidad calculados a partir de los espectros FTIR: Índice de Cristalinidad Total (TCI), Índice de Puentes de Hidrógeno (HBI) e Índice de Orden Lateral (LOI) para las muestras de </w:t>
      </w:r>
      <w:proofErr w:type="spellStart"/>
      <w:r w:rsidRPr="00A31A95">
        <w:rPr>
          <w:rFonts w:ascii="Arial" w:hAnsi="Arial" w:cs="Arial"/>
          <w:sz w:val="24"/>
          <w:szCs w:val="24"/>
        </w:rPr>
        <w:t>pseudotallo</w:t>
      </w:r>
      <w:proofErr w:type="spellEnd"/>
      <w:r w:rsidRPr="00A31A95">
        <w:rPr>
          <w:rFonts w:ascii="Arial" w:hAnsi="Arial" w:cs="Arial"/>
          <w:sz w:val="24"/>
          <w:szCs w:val="24"/>
        </w:rPr>
        <w:t xml:space="preserve"> de plátano (PT1–PT8) tras el pretratamiento AHP.</w:t>
      </w:r>
    </w:p>
    <w:p w14:paraId="43ECD429" w14:textId="27A63A29" w:rsidR="00272E27" w:rsidRPr="00A31A95" w:rsidRDefault="00272E27" w:rsidP="009C1C56">
      <w:pPr>
        <w:jc w:val="both"/>
        <w:rPr>
          <w:rFonts w:ascii="Arial" w:hAnsi="Arial" w:cs="Arial"/>
          <w:sz w:val="24"/>
          <w:szCs w:val="24"/>
        </w:rPr>
      </w:pPr>
      <w:r w:rsidRPr="00A31A95">
        <w:rPr>
          <w:rFonts w:ascii="Arial" w:hAnsi="Arial" w:cs="Arial"/>
          <w:sz w:val="24"/>
          <w:szCs w:val="24"/>
        </w:rPr>
        <w:t>A partir de los datos FTIR se calcularon parámetros estructurales asociados a la cristalinidad de la celulosa: el Índice de Cristalinidad Total (TCI), el Índice de Puentes de Hidrógeno (HBI) y el Índice de Orden Lateral (LOI) (</w:t>
      </w:r>
      <w:proofErr w:type="spellStart"/>
      <w:r w:rsidRPr="00A31A95">
        <w:rPr>
          <w:rFonts w:ascii="Arial" w:hAnsi="Arial" w:cs="Arial"/>
          <w:sz w:val="24"/>
          <w:szCs w:val="24"/>
        </w:rPr>
        <w:t>Kruer-Zerhusen</w:t>
      </w:r>
      <w:proofErr w:type="spellEnd"/>
      <w:r w:rsidRPr="00A31A95">
        <w:rPr>
          <w:rFonts w:ascii="Arial" w:hAnsi="Arial" w:cs="Arial"/>
          <w:sz w:val="24"/>
          <w:szCs w:val="24"/>
        </w:rPr>
        <w:t xml:space="preserve"> et al., 2018). Los resultados se presentan en la Figura 6.</w:t>
      </w:r>
      <w:r w:rsidR="0099095E" w:rsidRPr="00A31A95">
        <w:rPr>
          <w:rFonts w:ascii="Arial" w:hAnsi="Arial" w:cs="Arial"/>
          <w:sz w:val="24"/>
          <w:szCs w:val="24"/>
        </w:rPr>
        <w:t xml:space="preserve"> </w:t>
      </w:r>
      <w:r w:rsidRPr="00A31A95">
        <w:rPr>
          <w:rFonts w:ascii="Arial" w:hAnsi="Arial" w:cs="Arial"/>
          <w:sz w:val="24"/>
          <w:szCs w:val="24"/>
        </w:rPr>
        <w:t xml:space="preserve">El TCI mostró valores entre 0.40 y 0.60, con una tendencia creciente en algunos tratamientos (notablemente PT5 y PT8), lo que sugiere un mayor grado de organización molecular y un </w:t>
      </w:r>
      <w:r w:rsidRPr="00A31A95">
        <w:rPr>
          <w:rFonts w:ascii="Arial" w:hAnsi="Arial" w:cs="Arial"/>
          <w:sz w:val="24"/>
          <w:szCs w:val="24"/>
        </w:rPr>
        <w:lastRenderedPageBreak/>
        <w:t>enriquecimiento relativo en regiones cristalinas de celulosa tras la eliminación progresiva de hemicelulosa y lignina. El HBI se mantuvo estable en valores bajos (0.20–0.25), indicando que la intensidad de los enlaces de hidrógeno no se vio drásticamente modificada por el pretratamiento, aunque sí se observa una ligera disminución de variabilidad entre tratamientos. Finalmente, el LOI registró los valores más altos (1.2–1.5), lo que confirma que el pretratamiento AHP favoreció un mayor orden lateral en las microfibrillas de celulosa, reforzando la hipótesis de que la remoción de componentes amorfos incrementa la compactación de las regiones cristalinas</w:t>
      </w:r>
      <w:sdt>
        <w:sdtPr>
          <w:rPr>
            <w:rFonts w:ascii="Arial" w:hAnsi="Arial" w:cs="Arial"/>
            <w:color w:val="000000"/>
            <w:sz w:val="24"/>
            <w:szCs w:val="24"/>
          </w:rPr>
          <w:tag w:val="MENDELEY_CITATION_v3_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"/>
          <w:id w:val="700211383"/>
          <w:placeholder>
            <w:docPart w:val="DefaultPlaceholder_-1854013440"/>
          </w:placeholder>
        </w:sdtPr>
        <w:sdtContent>
          <w:r w:rsidR="0045270D" w:rsidRPr="00A31A95">
            <w:rPr>
              <w:rFonts w:ascii="Arial" w:hAnsi="Arial" w:cs="Arial"/>
              <w:color w:val="000000"/>
              <w:sz w:val="24"/>
              <w:szCs w:val="24"/>
            </w:rPr>
            <w:t>(27)</w:t>
          </w:r>
        </w:sdtContent>
      </w:sdt>
      <w:r w:rsidRPr="00A31A95">
        <w:rPr>
          <w:rFonts w:ascii="Arial" w:hAnsi="Arial" w:cs="Arial"/>
          <w:sz w:val="24"/>
          <w:szCs w:val="24"/>
        </w:rPr>
        <w:t xml:space="preserve">. Estos resultados concuerdan con las observaciones morfológicas (SEM) y espectroscópicas (FTIR), evidenciando que la combinación de condiciones alcalinas y oxidantes promovió tanto la </w:t>
      </w:r>
      <w:proofErr w:type="spellStart"/>
      <w:r w:rsidRPr="00A31A95">
        <w:rPr>
          <w:rFonts w:ascii="Arial" w:hAnsi="Arial" w:cs="Arial"/>
          <w:sz w:val="24"/>
          <w:szCs w:val="24"/>
        </w:rPr>
        <w:t>deslignificación</w:t>
      </w:r>
      <w:proofErr w:type="spellEnd"/>
      <w:r w:rsidRPr="00A31A95">
        <w:rPr>
          <w:rFonts w:ascii="Arial" w:hAnsi="Arial" w:cs="Arial"/>
          <w:sz w:val="24"/>
          <w:szCs w:val="24"/>
        </w:rPr>
        <w:t xml:space="preserve"> como la reorganización estructural de la celulosa en el </w:t>
      </w:r>
      <w:proofErr w:type="spellStart"/>
      <w:r w:rsidRPr="00A31A95">
        <w:rPr>
          <w:rFonts w:ascii="Arial" w:hAnsi="Arial" w:cs="Arial"/>
          <w:sz w:val="24"/>
          <w:szCs w:val="24"/>
        </w:rPr>
        <w:t>pseudotallo</w:t>
      </w:r>
      <w:proofErr w:type="spellEnd"/>
      <w:r w:rsidRPr="00A31A95">
        <w:rPr>
          <w:rFonts w:ascii="Arial" w:hAnsi="Arial" w:cs="Arial"/>
          <w:sz w:val="24"/>
          <w:szCs w:val="24"/>
        </w:rPr>
        <w:t xml:space="preserve"> de plátano, lo cual resulta beneficioso para su posterior valorización en la obtención de </w:t>
      </w:r>
      <w:proofErr w:type="spellStart"/>
      <w:r w:rsidRPr="00A31A95">
        <w:rPr>
          <w:rFonts w:ascii="Arial" w:hAnsi="Arial" w:cs="Arial"/>
          <w:sz w:val="24"/>
          <w:szCs w:val="24"/>
        </w:rPr>
        <w:t>nanocelulosa</w:t>
      </w:r>
      <w:proofErr w:type="spellEnd"/>
      <w:r w:rsidRPr="00A31A95">
        <w:rPr>
          <w:rFonts w:ascii="Arial" w:hAnsi="Arial" w:cs="Arial"/>
          <w:sz w:val="24"/>
          <w:szCs w:val="24"/>
        </w:rPr>
        <w:t xml:space="preserve"> y biopolímeros avanzados.</w:t>
      </w:r>
    </w:p>
    <w:p w14:paraId="6F93EF79" w14:textId="7A32EA12" w:rsidR="00272E27" w:rsidRPr="00A31A95" w:rsidRDefault="00C77049" w:rsidP="0044165C">
      <w:pPr>
        <w:jc w:val="center"/>
        <w:rPr>
          <w:rFonts w:ascii="Arial" w:hAnsi="Arial" w:cs="Arial"/>
          <w:noProof/>
          <w:sz w:val="24"/>
          <w:szCs w:val="24"/>
          <w:lang w:val="es-ES_tradnl"/>
        </w:rPr>
      </w:pPr>
      <w:r w:rsidRPr="00C77049">
        <w:rPr>
          <w:rFonts w:ascii="Arial" w:hAnsi="Arial" w:cs="Arial"/>
          <w:noProof/>
          <w:sz w:val="24"/>
          <w:szCs w:val="24"/>
          <w:lang w:val="es-ES_tradnl"/>
        </w:rPr>
        <w:drawing>
          <wp:inline distT="0" distB="0" distL="0" distR="0" wp14:anchorId="0E4ABCE9" wp14:editId="681DAAB7">
            <wp:extent cx="4777891" cy="3607475"/>
            <wp:effectExtent l="0" t="0" r="0" b="0"/>
            <wp:docPr id="1876096154" name="Imagen 1" descr="Gráfico,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96154" name="Imagen 1" descr="Gráfico, Histograma&#10;&#10;El contenido generado por IA puede ser incorrecto."/>
                    <pic:cNvPicPr/>
                  </pic:nvPicPr>
                  <pic:blipFill>
                    <a:blip r:embed="rId22"/>
                    <a:stretch>
                      <a:fillRect/>
                    </a:stretch>
                  </pic:blipFill>
                  <pic:spPr>
                    <a:xfrm>
                      <a:off x="0" y="0"/>
                      <a:ext cx="4808123" cy="3630301"/>
                    </a:xfrm>
                    <a:prstGeom prst="rect">
                      <a:avLst/>
                    </a:prstGeom>
                  </pic:spPr>
                </pic:pic>
              </a:graphicData>
            </a:graphic>
          </wp:inline>
        </w:drawing>
      </w:r>
    </w:p>
    <w:p w14:paraId="1956F935" w14:textId="77777777" w:rsidR="00272E27" w:rsidRPr="00A31A95" w:rsidRDefault="00272E27" w:rsidP="00D54A63">
      <w:pPr>
        <w:jc w:val="both"/>
        <w:rPr>
          <w:rFonts w:ascii="Arial" w:hAnsi="Arial" w:cs="Arial"/>
          <w:sz w:val="24"/>
          <w:szCs w:val="24"/>
          <w:lang w:val="es-ES_tradnl"/>
        </w:rPr>
      </w:pPr>
      <w:r w:rsidRPr="00A31A95">
        <w:rPr>
          <w:rFonts w:ascii="Arial" w:hAnsi="Arial" w:cs="Arial"/>
          <w:b/>
          <w:bCs/>
          <w:sz w:val="24"/>
          <w:szCs w:val="24"/>
          <w:lang w:val="es-ES_tradnl"/>
        </w:rPr>
        <w:t>Figura 7.</w:t>
      </w:r>
      <w:r w:rsidRPr="00A31A95">
        <w:rPr>
          <w:rFonts w:ascii="Arial" w:hAnsi="Arial" w:cs="Arial"/>
          <w:sz w:val="24"/>
          <w:szCs w:val="24"/>
          <w:lang w:val="es-ES_tradnl"/>
        </w:rPr>
        <w:t xml:space="preserve"> </w:t>
      </w:r>
      <w:r w:rsidRPr="00A31A95">
        <w:rPr>
          <w:rFonts w:ascii="Arial" w:hAnsi="Arial" w:cs="Arial"/>
          <w:sz w:val="24"/>
          <w:szCs w:val="24"/>
        </w:rPr>
        <w:t xml:space="preserve">Curvas TGA (panel superior) y DTG (panel inferior) del </w:t>
      </w:r>
      <w:proofErr w:type="spellStart"/>
      <w:r w:rsidRPr="00A31A95">
        <w:rPr>
          <w:rFonts w:ascii="Arial" w:hAnsi="Arial" w:cs="Arial"/>
          <w:sz w:val="24"/>
          <w:szCs w:val="24"/>
        </w:rPr>
        <w:t>pseudotallo</w:t>
      </w:r>
      <w:proofErr w:type="spellEnd"/>
      <w:r w:rsidRPr="00A31A95">
        <w:rPr>
          <w:rFonts w:ascii="Arial" w:hAnsi="Arial" w:cs="Arial"/>
          <w:sz w:val="24"/>
          <w:szCs w:val="24"/>
        </w:rPr>
        <w:t xml:space="preserve"> de plátano (PST) y de las fracciones obtenidas tras el pretratamiento AHP: celulosa recuperada (negro), hemicelulosa (rojo) y lignina (azul). </w:t>
      </w:r>
    </w:p>
    <w:p w14:paraId="38A330A9" w14:textId="77777777" w:rsidR="00272E27" w:rsidRPr="00A31A95" w:rsidRDefault="00272E27" w:rsidP="00F36623">
      <w:pPr>
        <w:jc w:val="both"/>
        <w:rPr>
          <w:rFonts w:ascii="Arial" w:hAnsi="Arial" w:cs="Arial"/>
          <w:sz w:val="24"/>
          <w:szCs w:val="24"/>
        </w:rPr>
      </w:pPr>
      <w:r w:rsidRPr="00A31A95">
        <w:rPr>
          <w:rFonts w:ascii="Arial" w:hAnsi="Arial" w:cs="Arial"/>
          <w:sz w:val="24"/>
          <w:szCs w:val="24"/>
        </w:rPr>
        <w:t xml:space="preserve">La Figura 7 muestra el desempeño térmico del </w:t>
      </w:r>
      <w:proofErr w:type="spellStart"/>
      <w:r w:rsidRPr="00A31A95">
        <w:rPr>
          <w:rFonts w:ascii="Arial" w:hAnsi="Arial" w:cs="Arial"/>
          <w:sz w:val="24"/>
          <w:szCs w:val="24"/>
        </w:rPr>
        <w:t>pseudotallo</w:t>
      </w:r>
      <w:proofErr w:type="spellEnd"/>
      <w:r w:rsidRPr="00A31A95">
        <w:rPr>
          <w:rFonts w:ascii="Arial" w:hAnsi="Arial" w:cs="Arial"/>
          <w:sz w:val="24"/>
          <w:szCs w:val="24"/>
        </w:rPr>
        <w:t xml:space="preserve"> de plátano (PST) y de las fracciones obtenidas tras el pretratamiento AHP. En todas las muestras se observa una pérdida inicial de masa por debajo de 120 °C, atribuible a humedad físicamente adsorbida y a volátiles ligeros. El PST exhibe un perfil multietapa: (i) un hombro en ≈230–260 °C asociado a hemicelulosas; (</w:t>
      </w:r>
      <w:proofErr w:type="spellStart"/>
      <w:r w:rsidRPr="00A31A95">
        <w:rPr>
          <w:rFonts w:ascii="Arial" w:hAnsi="Arial" w:cs="Arial"/>
          <w:sz w:val="24"/>
          <w:szCs w:val="24"/>
        </w:rPr>
        <w:t>ii</w:t>
      </w:r>
      <w:proofErr w:type="spellEnd"/>
      <w:r w:rsidRPr="00A31A95">
        <w:rPr>
          <w:rFonts w:ascii="Arial" w:hAnsi="Arial" w:cs="Arial"/>
          <w:sz w:val="24"/>
          <w:szCs w:val="24"/>
        </w:rPr>
        <w:t xml:space="preserve">) un evento principal </w:t>
      </w:r>
      <w:r w:rsidRPr="00A31A95">
        <w:rPr>
          <w:rFonts w:ascii="Arial" w:hAnsi="Arial" w:cs="Arial"/>
          <w:sz w:val="24"/>
          <w:szCs w:val="24"/>
        </w:rPr>
        <w:lastRenderedPageBreak/>
        <w:t>en ≈320–360 °C correspondiente a la degradación de celulosa; y (</w:t>
      </w:r>
      <w:proofErr w:type="spellStart"/>
      <w:r w:rsidRPr="00A31A95">
        <w:rPr>
          <w:rFonts w:ascii="Arial" w:hAnsi="Arial" w:cs="Arial"/>
          <w:sz w:val="24"/>
          <w:szCs w:val="24"/>
        </w:rPr>
        <w:t>iii</w:t>
      </w:r>
      <w:proofErr w:type="spellEnd"/>
      <w:r w:rsidRPr="00A31A95">
        <w:rPr>
          <w:rFonts w:ascii="Arial" w:hAnsi="Arial" w:cs="Arial"/>
          <w:sz w:val="24"/>
          <w:szCs w:val="24"/>
        </w:rPr>
        <w:t>) una pérdida gradual que se extiende hasta ≈500 °C por la contribución de lignina. El DTG presenta un máximo pronunciado en el intervalo celulósico, consistente con la descomposición de una pared celular aún integra (matriz C/H/L).</w:t>
      </w:r>
    </w:p>
    <w:p w14:paraId="678E8508" w14:textId="5A41CF67" w:rsidR="00272E27" w:rsidRPr="00A31A95" w:rsidRDefault="00272E27" w:rsidP="00F36623">
      <w:pPr>
        <w:jc w:val="both"/>
        <w:rPr>
          <w:rFonts w:ascii="Arial" w:hAnsi="Arial" w:cs="Arial"/>
          <w:sz w:val="24"/>
          <w:szCs w:val="24"/>
        </w:rPr>
      </w:pPr>
      <w:r w:rsidRPr="00A31A95">
        <w:rPr>
          <w:rFonts w:ascii="Arial" w:hAnsi="Arial" w:cs="Arial"/>
          <w:sz w:val="24"/>
          <w:szCs w:val="24"/>
        </w:rPr>
        <w:t xml:space="preserve">La fracción celulósica recuperada muestra la mayor estabilidad térmica relativa, con un pico DTG estrecho centrado en ~310–330 °C (ventana ≈280–360 °C), cuya nitidez sugiere mayor ordenamiento/cristalinidad tras la eliminación de hemicelulosa y lignina por AHP. En contraste, la fracción rica en lignina presenta una degradación amplia y </w:t>
      </w:r>
      <w:proofErr w:type="spellStart"/>
      <w:r w:rsidRPr="00A31A95">
        <w:rPr>
          <w:rFonts w:ascii="Arial" w:hAnsi="Arial" w:cs="Arial"/>
          <w:sz w:val="24"/>
          <w:szCs w:val="24"/>
        </w:rPr>
        <w:t>continuadesde</w:t>
      </w:r>
      <w:proofErr w:type="spellEnd"/>
      <w:r w:rsidRPr="00A31A95">
        <w:rPr>
          <w:rFonts w:ascii="Arial" w:hAnsi="Arial" w:cs="Arial"/>
          <w:sz w:val="24"/>
          <w:szCs w:val="24"/>
        </w:rPr>
        <w:t> ≈200 hasta &gt;450 °C, con </w:t>
      </w:r>
      <w:proofErr w:type="spellStart"/>
      <w:r w:rsidRPr="00A31A95">
        <w:rPr>
          <w:rFonts w:ascii="Arial" w:hAnsi="Arial" w:cs="Arial"/>
          <w:sz w:val="24"/>
          <w:szCs w:val="24"/>
        </w:rPr>
        <w:t>T_máx</w:t>
      </w:r>
      <w:proofErr w:type="spellEnd"/>
      <w:r w:rsidRPr="00A31A95">
        <w:rPr>
          <w:rFonts w:ascii="Arial" w:hAnsi="Arial" w:cs="Arial"/>
          <w:sz w:val="24"/>
          <w:szCs w:val="24"/>
        </w:rPr>
        <w:t xml:space="preserve">(DTG) ≈380–420 °C y alto residuo carbonoso, reflejando su naturaleza aromática y heterogeneidad estructural. La fracción </w:t>
      </w:r>
      <w:proofErr w:type="spellStart"/>
      <w:r w:rsidRPr="00A31A95">
        <w:rPr>
          <w:rFonts w:ascii="Arial" w:hAnsi="Arial" w:cs="Arial"/>
          <w:sz w:val="24"/>
          <w:szCs w:val="24"/>
        </w:rPr>
        <w:t>hemicelulósica</w:t>
      </w:r>
      <w:proofErr w:type="spellEnd"/>
      <w:r w:rsidRPr="00A31A95">
        <w:rPr>
          <w:rFonts w:ascii="Arial" w:hAnsi="Arial" w:cs="Arial"/>
          <w:sz w:val="24"/>
          <w:szCs w:val="24"/>
        </w:rPr>
        <w:t> inicia la descomposición a ≈180–220 °C, con un evento dominante en ≈200–280 °C y contribuciones menores en ≈300–350 °C, coherentes con la ruptura de enlaces glicosídicos y de sustituyentes laterales (</w:t>
      </w:r>
      <w:proofErr w:type="spellStart"/>
      <w:r w:rsidRPr="00A31A95">
        <w:rPr>
          <w:rFonts w:ascii="Arial" w:hAnsi="Arial" w:cs="Arial"/>
          <w:sz w:val="24"/>
          <w:szCs w:val="24"/>
        </w:rPr>
        <w:t>xilanos</w:t>
      </w:r>
      <w:proofErr w:type="spellEnd"/>
      <w:r w:rsidRPr="00A31A95">
        <w:rPr>
          <w:rFonts w:ascii="Arial" w:hAnsi="Arial" w:cs="Arial"/>
          <w:sz w:val="24"/>
          <w:szCs w:val="24"/>
        </w:rPr>
        <w:t>)</w:t>
      </w:r>
      <w:sdt>
        <w:sdtPr>
          <w:rPr>
            <w:rFonts w:ascii="Arial" w:hAnsi="Arial" w:cs="Arial"/>
            <w:color w:val="000000"/>
            <w:sz w:val="24"/>
            <w:szCs w:val="24"/>
          </w:rPr>
          <w:tag w:val="MENDELEY_CITATION_v3_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"/>
          <w:id w:val="-1872679668"/>
          <w:placeholder>
            <w:docPart w:val="DefaultPlaceholder_-1854013440"/>
          </w:placeholder>
        </w:sdtPr>
        <w:sdtContent>
          <w:r w:rsidR="0045270D" w:rsidRPr="00A31A95">
            <w:rPr>
              <w:rFonts w:ascii="Arial" w:hAnsi="Arial" w:cs="Arial"/>
              <w:color w:val="000000"/>
              <w:sz w:val="24"/>
              <w:szCs w:val="24"/>
            </w:rPr>
            <w:t>(24)</w:t>
          </w:r>
        </w:sdtContent>
      </w:sdt>
      <w:r w:rsidRPr="00A31A95">
        <w:rPr>
          <w:rFonts w:ascii="Arial" w:hAnsi="Arial" w:cs="Arial"/>
          <w:sz w:val="24"/>
          <w:szCs w:val="24"/>
        </w:rPr>
        <w:t>.</w:t>
      </w:r>
    </w:p>
    <w:p w14:paraId="6192623D" w14:textId="77777777" w:rsidR="00272E27" w:rsidRPr="00A31A95" w:rsidRDefault="00272E27" w:rsidP="001A55FE">
      <w:pPr>
        <w:jc w:val="both"/>
        <w:rPr>
          <w:rFonts w:ascii="Arial" w:hAnsi="Arial" w:cs="Arial"/>
          <w:sz w:val="24"/>
          <w:szCs w:val="24"/>
        </w:rPr>
      </w:pPr>
      <w:r w:rsidRPr="00A31A95">
        <w:rPr>
          <w:rFonts w:ascii="Arial" w:hAnsi="Arial" w:cs="Arial"/>
          <w:sz w:val="24"/>
          <w:szCs w:val="24"/>
        </w:rPr>
        <w:t xml:space="preserve">En conjunto, los </w:t>
      </w:r>
      <w:proofErr w:type="spellStart"/>
      <w:r w:rsidRPr="00A31A95">
        <w:rPr>
          <w:rFonts w:ascii="Arial" w:hAnsi="Arial" w:cs="Arial"/>
          <w:sz w:val="24"/>
          <w:szCs w:val="24"/>
        </w:rPr>
        <w:t>termogramas</w:t>
      </w:r>
      <w:proofErr w:type="spellEnd"/>
      <w:r w:rsidRPr="00A31A95">
        <w:rPr>
          <w:rFonts w:ascii="Arial" w:hAnsi="Arial" w:cs="Arial"/>
          <w:sz w:val="24"/>
          <w:szCs w:val="24"/>
        </w:rPr>
        <w:t xml:space="preserve"> confirman la separación efectiva de los principales biopolímeros: (i) celulosa con ventana de degradación estrecha y más ordenada; (</w:t>
      </w:r>
      <w:proofErr w:type="spellStart"/>
      <w:r w:rsidRPr="00A31A95">
        <w:rPr>
          <w:rFonts w:ascii="Arial" w:hAnsi="Arial" w:cs="Arial"/>
          <w:sz w:val="24"/>
          <w:szCs w:val="24"/>
        </w:rPr>
        <w:t>ii</w:t>
      </w:r>
      <w:proofErr w:type="spellEnd"/>
      <w:r w:rsidRPr="00A31A95">
        <w:rPr>
          <w:rFonts w:ascii="Arial" w:hAnsi="Arial" w:cs="Arial"/>
          <w:sz w:val="24"/>
          <w:szCs w:val="24"/>
        </w:rPr>
        <w:t>) hemicelulosas de menor estabilidad y degradación multietapa; y (</w:t>
      </w:r>
      <w:proofErr w:type="spellStart"/>
      <w:r w:rsidRPr="00A31A95">
        <w:rPr>
          <w:rFonts w:ascii="Arial" w:hAnsi="Arial" w:cs="Arial"/>
          <w:sz w:val="24"/>
          <w:szCs w:val="24"/>
        </w:rPr>
        <w:t>iii</w:t>
      </w:r>
      <w:proofErr w:type="spellEnd"/>
      <w:r w:rsidRPr="00A31A95">
        <w:rPr>
          <w:rFonts w:ascii="Arial" w:hAnsi="Arial" w:cs="Arial"/>
          <w:sz w:val="24"/>
          <w:szCs w:val="24"/>
        </w:rPr>
        <w:t>) lignina con descomposición amplia y formación significativa de carbón. Estos hallazgos son consistentes con la </w:t>
      </w:r>
      <w:proofErr w:type="spellStart"/>
      <w:r w:rsidRPr="00A31A95">
        <w:rPr>
          <w:rFonts w:ascii="Arial" w:hAnsi="Arial" w:cs="Arial"/>
          <w:sz w:val="24"/>
          <w:szCs w:val="24"/>
        </w:rPr>
        <w:t>deslignificación</w:t>
      </w:r>
      <w:proofErr w:type="spellEnd"/>
      <w:r w:rsidRPr="00A31A95">
        <w:rPr>
          <w:rFonts w:ascii="Arial" w:hAnsi="Arial" w:cs="Arial"/>
          <w:sz w:val="24"/>
          <w:szCs w:val="24"/>
        </w:rPr>
        <w:t xml:space="preserve"> inducida por AHP y la reorganización estructural de la celulosa, y respaldan su idoneidad para rutas de valorización como la </w:t>
      </w:r>
      <w:proofErr w:type="spellStart"/>
      <w:r w:rsidRPr="00A31A95">
        <w:rPr>
          <w:rFonts w:ascii="Arial" w:hAnsi="Arial" w:cs="Arial"/>
          <w:sz w:val="24"/>
          <w:szCs w:val="24"/>
        </w:rPr>
        <w:t>nanocelulosa</w:t>
      </w:r>
      <w:proofErr w:type="spellEnd"/>
      <w:r w:rsidRPr="00A31A95">
        <w:rPr>
          <w:rFonts w:ascii="Arial" w:hAnsi="Arial" w:cs="Arial"/>
          <w:sz w:val="24"/>
          <w:szCs w:val="24"/>
        </w:rPr>
        <w:t> o la hidrólisis enzimática.</w:t>
      </w:r>
    </w:p>
    <w:p w14:paraId="47CFB24D" w14:textId="77777777" w:rsidR="00272E27" w:rsidRPr="00A31A95" w:rsidRDefault="00272E27" w:rsidP="007A61C1">
      <w:pPr>
        <w:rPr>
          <w:rFonts w:ascii="Arial" w:hAnsi="Arial" w:cs="Arial"/>
          <w:b/>
          <w:sz w:val="24"/>
          <w:szCs w:val="24"/>
          <w:lang w:val="es-ES_tradnl"/>
        </w:rPr>
      </w:pPr>
      <w:r w:rsidRPr="00A31A95">
        <w:rPr>
          <w:rFonts w:ascii="Arial" w:hAnsi="Arial" w:cs="Arial"/>
          <w:b/>
          <w:sz w:val="24"/>
          <w:szCs w:val="24"/>
          <w:lang w:val="es-ES_tradnl"/>
        </w:rPr>
        <w:t>CONCLUSIONES.</w:t>
      </w:r>
    </w:p>
    <w:p w14:paraId="05F7FC48" w14:textId="77777777" w:rsidR="00272E27" w:rsidRPr="00A31A95" w:rsidRDefault="00272E27" w:rsidP="00186372">
      <w:pPr>
        <w:jc w:val="both"/>
        <w:rPr>
          <w:rFonts w:ascii="Arial" w:hAnsi="Arial" w:cs="Arial"/>
          <w:sz w:val="24"/>
          <w:szCs w:val="24"/>
          <w:lang w:val="es-ES_tradnl"/>
        </w:rPr>
      </w:pPr>
      <w:r w:rsidRPr="00A31A95">
        <w:rPr>
          <w:rFonts w:ascii="Arial" w:hAnsi="Arial" w:cs="Arial"/>
          <w:sz w:val="24"/>
          <w:szCs w:val="24"/>
        </w:rPr>
        <w:t xml:space="preserve">El pretratamiento con peróxido de hidrógeno alcalino (AHP) del </w:t>
      </w:r>
      <w:proofErr w:type="spellStart"/>
      <w:r w:rsidRPr="00A31A95">
        <w:rPr>
          <w:rFonts w:ascii="Arial" w:hAnsi="Arial" w:cs="Arial"/>
          <w:sz w:val="24"/>
          <w:szCs w:val="24"/>
        </w:rPr>
        <w:t>pseudotallo</w:t>
      </w:r>
      <w:proofErr w:type="spellEnd"/>
      <w:r w:rsidRPr="00A31A95">
        <w:rPr>
          <w:rFonts w:ascii="Arial" w:hAnsi="Arial" w:cs="Arial"/>
          <w:sz w:val="24"/>
          <w:szCs w:val="24"/>
        </w:rPr>
        <w:t xml:space="preserve"> de plátano, evaluado mediante pretratamientos experimentales (PT1–PT8), permitió fraccionar selectivamente la biomasa en una fracción sólida enriquecida en celulosa y un licor rico en hemicelulosa y lignina. La recuperación de celulosa se mantuvo por encima del 50% (≈60%) en todos los tratamientos; la hemicelulosa mostró recuperaciones de 10–15% en el sólido y 40–50% en el licor, evidenciando su redistribución entre fases; y la lignina presentó altas eficiencias de remoción del sólido con recuperaciones superiores al 70% en fase líquida, confirmando la eficacia </w:t>
      </w:r>
      <w:proofErr w:type="spellStart"/>
      <w:r w:rsidRPr="00A31A95">
        <w:rPr>
          <w:rFonts w:ascii="Arial" w:hAnsi="Arial" w:cs="Arial"/>
          <w:sz w:val="24"/>
          <w:szCs w:val="24"/>
        </w:rPr>
        <w:t>deslignificante</w:t>
      </w:r>
      <w:proofErr w:type="spellEnd"/>
      <w:r w:rsidRPr="00A31A95">
        <w:rPr>
          <w:rFonts w:ascii="Arial" w:hAnsi="Arial" w:cs="Arial"/>
          <w:sz w:val="24"/>
          <w:szCs w:val="24"/>
        </w:rPr>
        <w:t xml:space="preserve"> del AHP. El análisis FTIR corroboró la eliminación de grupos acetilo y el enriquecimiento celulósico (intensificación de la banda ~1017 cm</w:t>
      </w:r>
      <w:r w:rsidRPr="00A31A95">
        <w:rPr>
          <w:rFonts w:ascii="Cambria Math" w:hAnsi="Cambria Math" w:cs="Cambria Math"/>
          <w:sz w:val="24"/>
          <w:szCs w:val="24"/>
        </w:rPr>
        <w:t>⁻</w:t>
      </w:r>
      <w:r w:rsidRPr="00A31A95">
        <w:rPr>
          <w:rFonts w:ascii="Arial" w:hAnsi="Arial" w:cs="Arial"/>
          <w:sz w:val="24"/>
          <w:szCs w:val="24"/>
        </w:rPr>
        <w:t xml:space="preserve">¹), en concordancia con incrementos de TCI y LOI; mientras que los perfiles TGA/DTG mostraron ventanas de degradación características (celulosa ≈280–360 °C, hemicelulosa ≈180–280 °C y lignina ≈200–450 °C), compatibles con una separación efectiva de los biopolímeros. En conjunto, los resultados respaldan el potencial del </w:t>
      </w:r>
      <w:proofErr w:type="spellStart"/>
      <w:r w:rsidRPr="00A31A95">
        <w:rPr>
          <w:rFonts w:ascii="Arial" w:hAnsi="Arial" w:cs="Arial"/>
          <w:sz w:val="24"/>
          <w:szCs w:val="24"/>
        </w:rPr>
        <w:t>pseudotallo</w:t>
      </w:r>
      <w:proofErr w:type="spellEnd"/>
      <w:r w:rsidRPr="00A31A95">
        <w:rPr>
          <w:rFonts w:ascii="Arial" w:hAnsi="Arial" w:cs="Arial"/>
          <w:sz w:val="24"/>
          <w:szCs w:val="24"/>
        </w:rPr>
        <w:t xml:space="preserve"> de plátano como materia prima lignocelulósica para biorrefinería y la obtención de </w:t>
      </w:r>
      <w:proofErr w:type="spellStart"/>
      <w:r w:rsidRPr="00A31A95">
        <w:rPr>
          <w:rFonts w:ascii="Arial" w:hAnsi="Arial" w:cs="Arial"/>
          <w:sz w:val="24"/>
          <w:szCs w:val="24"/>
        </w:rPr>
        <w:t>nanocelulosa</w:t>
      </w:r>
      <w:proofErr w:type="spellEnd"/>
      <w:r w:rsidRPr="00A31A95">
        <w:rPr>
          <w:rFonts w:ascii="Arial" w:hAnsi="Arial" w:cs="Arial"/>
          <w:sz w:val="24"/>
          <w:szCs w:val="24"/>
        </w:rPr>
        <w:t xml:space="preserve"> y materiales bio-basados; no obstante, por tratarse de un </w:t>
      </w:r>
      <w:proofErr w:type="spellStart"/>
      <w:r w:rsidRPr="00A31A95">
        <w:rPr>
          <w:rFonts w:ascii="Arial" w:hAnsi="Arial" w:cs="Arial"/>
          <w:i/>
          <w:iCs/>
          <w:sz w:val="24"/>
          <w:szCs w:val="24"/>
        </w:rPr>
        <w:t>working</w:t>
      </w:r>
      <w:proofErr w:type="spellEnd"/>
      <w:r w:rsidRPr="00A31A95">
        <w:rPr>
          <w:rFonts w:ascii="Arial" w:hAnsi="Arial" w:cs="Arial"/>
          <w:i/>
          <w:iCs/>
          <w:sz w:val="24"/>
          <w:szCs w:val="24"/>
        </w:rPr>
        <w:t xml:space="preserve"> </w:t>
      </w:r>
      <w:proofErr w:type="spellStart"/>
      <w:r w:rsidRPr="00A31A95">
        <w:rPr>
          <w:rFonts w:ascii="Arial" w:hAnsi="Arial" w:cs="Arial"/>
          <w:i/>
          <w:iCs/>
          <w:sz w:val="24"/>
          <w:szCs w:val="24"/>
        </w:rPr>
        <w:t>paper</w:t>
      </w:r>
      <w:proofErr w:type="spellEnd"/>
      <w:r w:rsidRPr="00A31A95">
        <w:rPr>
          <w:rFonts w:ascii="Arial" w:hAnsi="Arial" w:cs="Arial"/>
          <w:sz w:val="24"/>
          <w:szCs w:val="24"/>
        </w:rPr>
        <w:t xml:space="preserve">, los hallazgos son preliminares y el análisis estadístico completo del diseño factorial (ANOVA de efectos e interacciones) se encuentra en curso, por </w:t>
      </w:r>
      <w:r w:rsidRPr="00A31A95">
        <w:rPr>
          <w:rFonts w:ascii="Arial" w:hAnsi="Arial" w:cs="Arial"/>
          <w:sz w:val="24"/>
          <w:szCs w:val="24"/>
        </w:rPr>
        <w:lastRenderedPageBreak/>
        <w:t>lo que las estimaciones de efecto y las condiciones óptimas podrían refinarse en versiones posteriores.</w:t>
      </w:r>
    </w:p>
    <w:p w14:paraId="15961480" w14:textId="77777777" w:rsidR="00272E27" w:rsidRPr="00A31A95" w:rsidRDefault="00272E27" w:rsidP="007A61C1">
      <w:pPr>
        <w:rPr>
          <w:rFonts w:ascii="Arial" w:hAnsi="Arial" w:cs="Arial"/>
          <w:b/>
          <w:sz w:val="24"/>
          <w:szCs w:val="24"/>
          <w:lang w:val="es-ES_tradnl"/>
        </w:rPr>
      </w:pPr>
      <w:r w:rsidRPr="00A31A95">
        <w:rPr>
          <w:rFonts w:ascii="Arial" w:hAnsi="Arial" w:cs="Arial"/>
          <w:b/>
          <w:sz w:val="24"/>
          <w:szCs w:val="24"/>
          <w:lang w:val="es-ES_tradnl"/>
        </w:rPr>
        <w:t>BIBLIOGRAFÍA.</w:t>
      </w:r>
    </w:p>
    <w:sdt>
      <w:sdtPr>
        <w:rPr>
          <w:rFonts w:ascii="Arial" w:hAnsi="Arial" w:cs="Arial"/>
          <w:color w:val="000000"/>
          <w:sz w:val="24"/>
          <w:szCs w:val="24"/>
          <w:lang w:val="es-ES_tradnl"/>
        </w:rPr>
        <w:tag w:val="MENDELEY_BIBLIOGRAPHY"/>
        <w:id w:val="1238061075"/>
        <w:placeholder>
          <w:docPart w:val="DefaultPlaceholder_-1854013440"/>
        </w:placeholder>
      </w:sdtPr>
      <w:sdtContent>
        <w:p w14:paraId="4FF9112D" w14:textId="77777777" w:rsidR="0045270D" w:rsidRPr="00A31A95" w:rsidRDefault="0045270D" w:rsidP="0045270D">
          <w:pPr>
            <w:autoSpaceDE w:val="0"/>
            <w:autoSpaceDN w:val="0"/>
            <w:ind w:hanging="640"/>
            <w:jc w:val="both"/>
            <w:divId w:val="2133594311"/>
            <w:rPr>
              <w:rFonts w:ascii="Arial" w:eastAsia="Times New Roman" w:hAnsi="Arial" w:cs="Arial"/>
              <w:sz w:val="24"/>
              <w:szCs w:val="24"/>
            </w:rPr>
          </w:pPr>
          <w:r w:rsidRPr="00A31A95">
            <w:rPr>
              <w:rFonts w:ascii="Arial" w:eastAsia="Times New Roman" w:hAnsi="Arial" w:cs="Arial"/>
              <w:sz w:val="24"/>
              <w:szCs w:val="24"/>
            </w:rPr>
            <w:t>1.</w:t>
          </w:r>
          <w:r w:rsidRPr="00A31A95">
            <w:rPr>
              <w:rFonts w:ascii="Arial" w:eastAsia="Times New Roman" w:hAnsi="Arial" w:cs="Arial"/>
              <w:sz w:val="24"/>
              <w:szCs w:val="24"/>
            </w:rPr>
            <w:tab/>
            <w:t>Fonseca-</w:t>
          </w:r>
          <w:proofErr w:type="spellStart"/>
          <w:r w:rsidRPr="00A31A95">
            <w:rPr>
              <w:rFonts w:ascii="Arial" w:eastAsia="Times New Roman" w:hAnsi="Arial" w:cs="Arial"/>
              <w:sz w:val="24"/>
              <w:szCs w:val="24"/>
            </w:rPr>
            <w:t>Pinheiro</w:t>
          </w:r>
          <w:proofErr w:type="spellEnd"/>
          <w:r w:rsidRPr="00A31A95">
            <w:rPr>
              <w:rFonts w:ascii="Arial" w:eastAsia="Times New Roman" w:hAnsi="Arial" w:cs="Arial"/>
              <w:sz w:val="24"/>
              <w:szCs w:val="24"/>
            </w:rPr>
            <w:t xml:space="preserve"> L, </w:t>
          </w:r>
          <w:proofErr w:type="spellStart"/>
          <w:r w:rsidRPr="00A31A95">
            <w:rPr>
              <w:rFonts w:ascii="Arial" w:eastAsia="Times New Roman" w:hAnsi="Arial" w:cs="Arial"/>
              <w:sz w:val="24"/>
              <w:szCs w:val="24"/>
            </w:rPr>
            <w:t>Garavello</w:t>
          </w:r>
          <w:proofErr w:type="spellEnd"/>
          <w:r w:rsidRPr="00A31A95">
            <w:rPr>
              <w:rFonts w:ascii="Arial" w:eastAsia="Times New Roman" w:hAnsi="Arial" w:cs="Arial"/>
              <w:sz w:val="24"/>
              <w:szCs w:val="24"/>
            </w:rPr>
            <w:t xml:space="preserve"> ME </w:t>
          </w:r>
          <w:proofErr w:type="spellStart"/>
          <w:r w:rsidRPr="00A31A95">
            <w:rPr>
              <w:rFonts w:ascii="Arial" w:eastAsia="Times New Roman" w:hAnsi="Arial" w:cs="Arial"/>
              <w:sz w:val="24"/>
              <w:szCs w:val="24"/>
            </w:rPr>
            <w:t>de</w:t>
          </w:r>
          <w:proofErr w:type="spellEnd"/>
          <w:r w:rsidRPr="00A31A95">
            <w:rPr>
              <w:rFonts w:ascii="Arial" w:eastAsia="Times New Roman" w:hAnsi="Arial" w:cs="Arial"/>
              <w:sz w:val="24"/>
              <w:szCs w:val="24"/>
            </w:rPr>
            <w:t xml:space="preserve"> PE, </w:t>
          </w:r>
          <w:proofErr w:type="spellStart"/>
          <w:r w:rsidRPr="00A31A95">
            <w:rPr>
              <w:rFonts w:ascii="Arial" w:eastAsia="Times New Roman" w:hAnsi="Arial" w:cs="Arial"/>
              <w:sz w:val="24"/>
              <w:szCs w:val="24"/>
            </w:rPr>
            <w:t>Baruque</w:t>
          </w:r>
          <w:proofErr w:type="spellEnd"/>
          <w:r w:rsidRPr="00A31A95">
            <w:rPr>
              <w:rFonts w:ascii="Arial" w:eastAsia="Times New Roman" w:hAnsi="Arial" w:cs="Arial"/>
              <w:sz w:val="24"/>
              <w:szCs w:val="24"/>
            </w:rPr>
            <w:t xml:space="preserve">-Ramos J, Kohan L, Oliveira-Duarte L, </w:t>
          </w:r>
          <w:proofErr w:type="spellStart"/>
          <w:r w:rsidRPr="00A31A95">
            <w:rPr>
              <w:rFonts w:ascii="Arial" w:eastAsia="Times New Roman" w:hAnsi="Arial" w:cs="Arial"/>
              <w:sz w:val="24"/>
              <w:szCs w:val="24"/>
            </w:rPr>
            <w:t>Fernandes</w:t>
          </w:r>
          <w:proofErr w:type="spellEnd"/>
          <w:r w:rsidRPr="00A31A95">
            <w:rPr>
              <w:rFonts w:ascii="Arial" w:eastAsia="Times New Roman" w:hAnsi="Arial" w:cs="Arial"/>
              <w:sz w:val="24"/>
              <w:szCs w:val="24"/>
            </w:rPr>
            <w:t xml:space="preserve"> PRB, et al. Banana </w:t>
          </w:r>
          <w:proofErr w:type="spellStart"/>
          <w:r w:rsidRPr="00A31A95">
            <w:rPr>
              <w:rFonts w:ascii="Arial" w:eastAsia="Times New Roman" w:hAnsi="Arial" w:cs="Arial"/>
              <w:sz w:val="24"/>
              <w:szCs w:val="24"/>
            </w:rPr>
            <w:t>Pseudostem</w:t>
          </w:r>
          <w:proofErr w:type="spellEnd"/>
          <w:r w:rsidRPr="00A31A95">
            <w:rPr>
              <w:rFonts w:ascii="Arial" w:eastAsia="Times New Roman" w:hAnsi="Arial" w:cs="Arial"/>
              <w:sz w:val="24"/>
              <w:szCs w:val="24"/>
            </w:rPr>
            <w:t xml:space="preserve"> </w:t>
          </w:r>
          <w:proofErr w:type="spellStart"/>
          <w:r w:rsidRPr="00A31A95">
            <w:rPr>
              <w:rFonts w:ascii="Arial" w:eastAsia="Times New Roman" w:hAnsi="Arial" w:cs="Arial"/>
              <w:sz w:val="24"/>
              <w:szCs w:val="24"/>
            </w:rPr>
            <w:t>Fibers</w:t>
          </w:r>
          <w:proofErr w:type="spellEnd"/>
          <w:r w:rsidRPr="00A31A95">
            <w:rPr>
              <w:rFonts w:ascii="Arial" w:eastAsia="Times New Roman" w:hAnsi="Arial" w:cs="Arial"/>
              <w:sz w:val="24"/>
              <w:szCs w:val="24"/>
            </w:rPr>
            <w:t xml:space="preserve"> (Musa </w:t>
          </w:r>
          <w:proofErr w:type="spellStart"/>
          <w:r w:rsidRPr="00A31A95">
            <w:rPr>
              <w:rFonts w:ascii="Arial" w:eastAsia="Times New Roman" w:hAnsi="Arial" w:cs="Arial"/>
              <w:sz w:val="24"/>
              <w:szCs w:val="24"/>
            </w:rPr>
            <w:t>sp</w:t>
          </w:r>
          <w:proofErr w:type="spellEnd"/>
          <w:r w:rsidRPr="00A31A95">
            <w:rPr>
              <w:rFonts w:ascii="Arial" w:eastAsia="Times New Roman" w:hAnsi="Arial" w:cs="Arial"/>
              <w:sz w:val="24"/>
              <w:szCs w:val="24"/>
            </w:rPr>
            <w:t xml:space="preserve">.—cultivar AAB </w:t>
          </w:r>
          <w:proofErr w:type="spellStart"/>
          <w:r w:rsidRPr="00A31A95">
            <w:rPr>
              <w:rFonts w:ascii="Arial" w:eastAsia="Times New Roman" w:hAnsi="Arial" w:cs="Arial"/>
              <w:sz w:val="24"/>
              <w:szCs w:val="24"/>
            </w:rPr>
            <w:t>Prata</w:t>
          </w:r>
          <w:proofErr w:type="spellEnd"/>
          <w:r w:rsidRPr="00A31A95">
            <w:rPr>
              <w:rFonts w:ascii="Arial" w:eastAsia="Times New Roman" w:hAnsi="Arial" w:cs="Arial"/>
              <w:sz w:val="24"/>
              <w:szCs w:val="24"/>
            </w:rPr>
            <w:t xml:space="preserve">): </w:t>
          </w:r>
          <w:proofErr w:type="spellStart"/>
          <w:r w:rsidRPr="00A31A95">
            <w:rPr>
              <w:rFonts w:ascii="Arial" w:eastAsia="Times New Roman" w:hAnsi="Arial" w:cs="Arial"/>
              <w:sz w:val="24"/>
              <w:szCs w:val="24"/>
            </w:rPr>
            <w:t>Physicochemical</w:t>
          </w:r>
          <w:proofErr w:type="spellEnd"/>
          <w:r w:rsidRPr="00A31A95">
            <w:rPr>
              <w:rFonts w:ascii="Arial" w:eastAsia="Times New Roman" w:hAnsi="Arial" w:cs="Arial"/>
              <w:sz w:val="24"/>
              <w:szCs w:val="24"/>
            </w:rPr>
            <w:t xml:space="preserve"> </w:t>
          </w:r>
          <w:proofErr w:type="spellStart"/>
          <w:r w:rsidRPr="00A31A95">
            <w:rPr>
              <w:rFonts w:ascii="Arial" w:eastAsia="Times New Roman" w:hAnsi="Arial" w:cs="Arial"/>
              <w:sz w:val="24"/>
              <w:szCs w:val="24"/>
            </w:rPr>
            <w:t>Characteristics</w:t>
          </w:r>
          <w:proofErr w:type="spellEnd"/>
          <w:r w:rsidRPr="00A31A95">
            <w:rPr>
              <w:rFonts w:ascii="Arial" w:eastAsia="Times New Roman" w:hAnsi="Arial" w:cs="Arial"/>
              <w:sz w:val="24"/>
              <w:szCs w:val="24"/>
            </w:rPr>
            <w:t xml:space="preserve">. </w:t>
          </w:r>
          <w:proofErr w:type="spellStart"/>
          <w:r w:rsidRPr="00A31A95">
            <w:rPr>
              <w:rFonts w:ascii="Arial" w:eastAsia="Times New Roman" w:hAnsi="Arial" w:cs="Arial"/>
              <w:sz w:val="24"/>
              <w:szCs w:val="24"/>
            </w:rPr>
            <w:t>Materials</w:t>
          </w:r>
          <w:proofErr w:type="spellEnd"/>
          <w:r w:rsidRPr="00A31A95">
            <w:rPr>
              <w:rFonts w:ascii="Arial" w:eastAsia="Times New Roman" w:hAnsi="Arial" w:cs="Arial"/>
              <w:sz w:val="24"/>
              <w:szCs w:val="24"/>
            </w:rPr>
            <w:t xml:space="preserve"> Circular </w:t>
          </w:r>
          <w:proofErr w:type="spellStart"/>
          <w:r w:rsidRPr="00A31A95">
            <w:rPr>
              <w:rFonts w:ascii="Arial" w:eastAsia="Times New Roman" w:hAnsi="Arial" w:cs="Arial"/>
              <w:sz w:val="24"/>
              <w:szCs w:val="24"/>
            </w:rPr>
            <w:t>Economy</w:t>
          </w:r>
          <w:proofErr w:type="spellEnd"/>
          <w:r w:rsidRPr="00A31A95">
            <w:rPr>
              <w:rFonts w:ascii="Arial" w:eastAsia="Times New Roman" w:hAnsi="Arial" w:cs="Arial"/>
              <w:sz w:val="24"/>
              <w:szCs w:val="24"/>
            </w:rPr>
            <w:t xml:space="preserve">. 2022;4(1). </w:t>
          </w:r>
        </w:p>
        <w:p w14:paraId="2114DD04" w14:textId="77777777" w:rsidR="0045270D" w:rsidRPr="006E54B0" w:rsidRDefault="0045270D" w:rsidP="0045270D">
          <w:pPr>
            <w:autoSpaceDE w:val="0"/>
            <w:autoSpaceDN w:val="0"/>
            <w:ind w:hanging="640"/>
            <w:jc w:val="both"/>
            <w:divId w:val="421226207"/>
            <w:rPr>
              <w:rFonts w:ascii="Arial" w:eastAsia="Times New Roman" w:hAnsi="Arial" w:cs="Arial"/>
              <w:sz w:val="24"/>
              <w:szCs w:val="24"/>
              <w:lang w:val="en-GB"/>
            </w:rPr>
          </w:pPr>
          <w:r w:rsidRPr="00A31A95">
            <w:rPr>
              <w:rFonts w:ascii="Arial" w:eastAsia="Times New Roman" w:hAnsi="Arial" w:cs="Arial"/>
              <w:sz w:val="24"/>
              <w:szCs w:val="24"/>
            </w:rPr>
            <w:t>2.</w:t>
          </w:r>
          <w:r w:rsidRPr="00A31A95">
            <w:rPr>
              <w:rFonts w:ascii="Arial" w:eastAsia="Times New Roman" w:hAnsi="Arial" w:cs="Arial"/>
              <w:sz w:val="24"/>
              <w:szCs w:val="24"/>
            </w:rPr>
            <w:tab/>
            <w:t xml:space="preserve">FAO. Comienza el Año Internacional de las Fibras Naturales. </w:t>
          </w:r>
          <w:proofErr w:type="spellStart"/>
          <w:r w:rsidRPr="006E54B0">
            <w:rPr>
              <w:rFonts w:ascii="Arial" w:eastAsia="Times New Roman" w:hAnsi="Arial" w:cs="Arial"/>
              <w:sz w:val="24"/>
              <w:szCs w:val="24"/>
              <w:lang w:val="en-GB"/>
            </w:rPr>
            <w:t>Medios</w:t>
          </w:r>
          <w:proofErr w:type="spellEnd"/>
          <w:r w:rsidRPr="006E54B0">
            <w:rPr>
              <w:rFonts w:ascii="Arial" w:eastAsia="Times New Roman" w:hAnsi="Arial" w:cs="Arial"/>
              <w:sz w:val="24"/>
              <w:szCs w:val="24"/>
              <w:lang w:val="en-GB"/>
            </w:rPr>
            <w:t xml:space="preserve">; </w:t>
          </w:r>
          <w:proofErr w:type="spellStart"/>
          <w:r w:rsidRPr="006E54B0">
            <w:rPr>
              <w:rFonts w:ascii="Arial" w:eastAsia="Times New Roman" w:hAnsi="Arial" w:cs="Arial"/>
              <w:sz w:val="24"/>
              <w:szCs w:val="24"/>
              <w:lang w:val="en-GB"/>
            </w:rPr>
            <w:t>noticias</w:t>
          </w:r>
          <w:proofErr w:type="spellEnd"/>
          <w:r w:rsidRPr="006E54B0">
            <w:rPr>
              <w:rFonts w:ascii="Arial" w:eastAsia="Times New Roman" w:hAnsi="Arial" w:cs="Arial"/>
              <w:sz w:val="24"/>
              <w:szCs w:val="24"/>
              <w:lang w:val="en-GB"/>
            </w:rPr>
            <w:t xml:space="preserve">. 2009. </w:t>
          </w:r>
        </w:p>
        <w:p w14:paraId="386FAAFC" w14:textId="77777777" w:rsidR="0045270D" w:rsidRPr="006E54B0" w:rsidRDefault="0045270D" w:rsidP="0045270D">
          <w:pPr>
            <w:autoSpaceDE w:val="0"/>
            <w:autoSpaceDN w:val="0"/>
            <w:ind w:hanging="640"/>
            <w:jc w:val="both"/>
            <w:divId w:val="2130005996"/>
            <w:rPr>
              <w:rFonts w:ascii="Arial" w:eastAsia="Times New Roman" w:hAnsi="Arial" w:cs="Arial"/>
              <w:sz w:val="24"/>
              <w:szCs w:val="24"/>
              <w:lang w:val="en-GB"/>
            </w:rPr>
          </w:pPr>
          <w:r w:rsidRPr="006E54B0">
            <w:rPr>
              <w:rFonts w:ascii="Arial" w:eastAsia="Times New Roman" w:hAnsi="Arial" w:cs="Arial"/>
              <w:sz w:val="24"/>
              <w:szCs w:val="24"/>
              <w:lang w:val="en-GB"/>
            </w:rPr>
            <w:t>3.</w:t>
          </w:r>
          <w:r w:rsidRPr="006E54B0">
            <w:rPr>
              <w:rFonts w:ascii="Arial" w:eastAsia="Times New Roman" w:hAnsi="Arial" w:cs="Arial"/>
              <w:sz w:val="24"/>
              <w:szCs w:val="24"/>
              <w:lang w:val="en-GB"/>
            </w:rPr>
            <w:tab/>
            <w:t xml:space="preserve">Sharmila G, Muthukumaran C, Kumar NM, Sivakumar VM, </w:t>
          </w:r>
          <w:proofErr w:type="spellStart"/>
          <w:r w:rsidRPr="006E54B0">
            <w:rPr>
              <w:rFonts w:ascii="Arial" w:eastAsia="Times New Roman" w:hAnsi="Arial" w:cs="Arial"/>
              <w:sz w:val="24"/>
              <w:szCs w:val="24"/>
              <w:lang w:val="en-GB"/>
            </w:rPr>
            <w:t>Thirumarimurugan</w:t>
          </w:r>
          <w:proofErr w:type="spellEnd"/>
          <w:r w:rsidRPr="006E54B0">
            <w:rPr>
              <w:rFonts w:ascii="Arial" w:eastAsia="Times New Roman" w:hAnsi="Arial" w:cs="Arial"/>
              <w:sz w:val="24"/>
              <w:szCs w:val="24"/>
              <w:lang w:val="en-GB"/>
            </w:rPr>
            <w:t xml:space="preserve"> M. Food waste </w:t>
          </w:r>
          <w:proofErr w:type="spellStart"/>
          <w:r w:rsidRPr="006E54B0">
            <w:rPr>
              <w:rFonts w:ascii="Arial" w:eastAsia="Times New Roman" w:hAnsi="Arial" w:cs="Arial"/>
              <w:sz w:val="24"/>
              <w:szCs w:val="24"/>
              <w:lang w:val="en-GB"/>
            </w:rPr>
            <w:t>valorization</w:t>
          </w:r>
          <w:proofErr w:type="spellEnd"/>
          <w:r w:rsidRPr="006E54B0">
            <w:rPr>
              <w:rFonts w:ascii="Arial" w:eastAsia="Times New Roman" w:hAnsi="Arial" w:cs="Arial"/>
              <w:sz w:val="24"/>
              <w:szCs w:val="24"/>
              <w:lang w:val="en-GB"/>
            </w:rPr>
            <w:t xml:space="preserve"> for biopolymer production. Current Developments in Biotechnology and Bioengineering. Elsevier; 2020. 233–249 p. </w:t>
          </w:r>
        </w:p>
        <w:p w14:paraId="2EFF58CB" w14:textId="77777777" w:rsidR="0045270D" w:rsidRPr="006E54B0" w:rsidRDefault="0045270D" w:rsidP="0045270D">
          <w:pPr>
            <w:autoSpaceDE w:val="0"/>
            <w:autoSpaceDN w:val="0"/>
            <w:ind w:hanging="640"/>
            <w:jc w:val="both"/>
            <w:divId w:val="720639412"/>
            <w:rPr>
              <w:rFonts w:ascii="Arial" w:eastAsia="Times New Roman" w:hAnsi="Arial" w:cs="Arial"/>
              <w:sz w:val="24"/>
              <w:szCs w:val="24"/>
              <w:lang w:val="en-GB"/>
            </w:rPr>
          </w:pPr>
          <w:r w:rsidRPr="006E54B0">
            <w:rPr>
              <w:rFonts w:ascii="Arial" w:eastAsia="Times New Roman" w:hAnsi="Arial" w:cs="Arial"/>
              <w:sz w:val="24"/>
              <w:szCs w:val="24"/>
              <w:lang w:val="en-GB"/>
            </w:rPr>
            <w:t>4.</w:t>
          </w:r>
          <w:r w:rsidRPr="006E54B0">
            <w:rPr>
              <w:rFonts w:ascii="Arial" w:eastAsia="Times New Roman" w:hAnsi="Arial" w:cs="Arial"/>
              <w:sz w:val="24"/>
              <w:szCs w:val="24"/>
              <w:lang w:val="en-GB"/>
            </w:rPr>
            <w:tab/>
          </w:r>
          <w:proofErr w:type="spellStart"/>
          <w:r w:rsidRPr="006E54B0">
            <w:rPr>
              <w:rFonts w:ascii="Arial" w:eastAsia="Times New Roman" w:hAnsi="Arial" w:cs="Arial"/>
              <w:sz w:val="24"/>
              <w:szCs w:val="24"/>
              <w:lang w:val="en-GB"/>
            </w:rPr>
            <w:t>Eerati</w:t>
          </w:r>
          <w:proofErr w:type="spellEnd"/>
          <w:r w:rsidRPr="006E54B0">
            <w:rPr>
              <w:rFonts w:ascii="Arial" w:eastAsia="Times New Roman" w:hAnsi="Arial" w:cs="Arial"/>
              <w:sz w:val="24"/>
              <w:szCs w:val="24"/>
              <w:lang w:val="en-GB"/>
            </w:rPr>
            <w:t xml:space="preserve"> S. Value Added Products of Banana </w:t>
          </w:r>
          <w:proofErr w:type="spellStart"/>
          <w:r w:rsidRPr="006E54B0">
            <w:rPr>
              <w:rFonts w:ascii="Arial" w:eastAsia="Times New Roman" w:hAnsi="Arial" w:cs="Arial"/>
              <w:sz w:val="24"/>
              <w:szCs w:val="24"/>
              <w:lang w:val="en-GB"/>
            </w:rPr>
            <w:t>Pseudostem</w:t>
          </w:r>
          <w:proofErr w:type="spellEnd"/>
          <w:r w:rsidRPr="006E54B0">
            <w:rPr>
              <w:rFonts w:ascii="Arial" w:eastAsia="Times New Roman" w:hAnsi="Arial" w:cs="Arial"/>
              <w:sz w:val="24"/>
              <w:szCs w:val="24"/>
              <w:lang w:val="en-GB"/>
            </w:rPr>
            <w:t xml:space="preserve">. 2021;(June):2–11. </w:t>
          </w:r>
        </w:p>
        <w:p w14:paraId="14FE3605" w14:textId="77777777" w:rsidR="0045270D" w:rsidRPr="00A31A95" w:rsidRDefault="0045270D" w:rsidP="0045270D">
          <w:pPr>
            <w:autoSpaceDE w:val="0"/>
            <w:autoSpaceDN w:val="0"/>
            <w:ind w:hanging="640"/>
            <w:jc w:val="both"/>
            <w:divId w:val="1075934182"/>
            <w:rPr>
              <w:rFonts w:ascii="Arial" w:eastAsia="Times New Roman" w:hAnsi="Arial" w:cs="Arial"/>
              <w:sz w:val="24"/>
              <w:szCs w:val="24"/>
            </w:rPr>
          </w:pPr>
          <w:r w:rsidRPr="006E54B0">
            <w:rPr>
              <w:rFonts w:ascii="Arial" w:eastAsia="Times New Roman" w:hAnsi="Arial" w:cs="Arial"/>
              <w:sz w:val="24"/>
              <w:szCs w:val="24"/>
              <w:lang w:val="en-GB"/>
            </w:rPr>
            <w:t>5.</w:t>
          </w:r>
          <w:r w:rsidRPr="006E54B0">
            <w:rPr>
              <w:rFonts w:ascii="Arial" w:eastAsia="Times New Roman" w:hAnsi="Arial" w:cs="Arial"/>
              <w:sz w:val="24"/>
              <w:szCs w:val="24"/>
              <w:lang w:val="en-GB"/>
            </w:rPr>
            <w:tab/>
            <w:t xml:space="preserve">Deshmukh </w:t>
          </w:r>
          <w:proofErr w:type="spellStart"/>
          <w:r w:rsidRPr="006E54B0">
            <w:rPr>
              <w:rFonts w:ascii="Arial" w:eastAsia="Times New Roman" w:hAnsi="Arial" w:cs="Arial"/>
              <w:sz w:val="24"/>
              <w:szCs w:val="24"/>
              <w:lang w:val="en-GB"/>
            </w:rPr>
            <w:t>DrGM</w:t>
          </w:r>
          <w:proofErr w:type="spellEnd"/>
          <w:r w:rsidRPr="006E54B0">
            <w:rPr>
              <w:rFonts w:ascii="Arial" w:eastAsia="Times New Roman" w:hAnsi="Arial" w:cs="Arial"/>
              <w:sz w:val="24"/>
              <w:szCs w:val="24"/>
              <w:lang w:val="en-GB"/>
            </w:rPr>
            <w:t>, Sawarkar HA, Varu TD. Banana Pseudo-</w:t>
          </w:r>
          <w:proofErr w:type="gramStart"/>
          <w:r w:rsidRPr="006E54B0">
            <w:rPr>
              <w:rFonts w:ascii="Arial" w:eastAsia="Times New Roman" w:hAnsi="Arial" w:cs="Arial"/>
              <w:sz w:val="24"/>
              <w:szCs w:val="24"/>
              <w:lang w:val="en-GB"/>
            </w:rPr>
            <w:t>Stem :</w:t>
          </w:r>
          <w:proofErr w:type="gramEnd"/>
          <w:r w:rsidRPr="006E54B0">
            <w:rPr>
              <w:rFonts w:ascii="Arial" w:eastAsia="Times New Roman" w:hAnsi="Arial" w:cs="Arial"/>
              <w:sz w:val="24"/>
              <w:szCs w:val="24"/>
              <w:lang w:val="en-GB"/>
            </w:rPr>
            <w:t xml:space="preserve"> an Alternative. </w:t>
          </w:r>
          <w:r w:rsidRPr="00A31A95">
            <w:rPr>
              <w:rFonts w:ascii="Arial" w:eastAsia="Times New Roman" w:hAnsi="Arial" w:cs="Arial"/>
              <w:sz w:val="24"/>
              <w:szCs w:val="24"/>
            </w:rPr>
            <w:t xml:space="preserve">2019;4(4):68–73. </w:t>
          </w:r>
        </w:p>
        <w:p w14:paraId="776B2239" w14:textId="77777777" w:rsidR="0045270D" w:rsidRPr="006E54B0" w:rsidRDefault="0045270D" w:rsidP="0045270D">
          <w:pPr>
            <w:autoSpaceDE w:val="0"/>
            <w:autoSpaceDN w:val="0"/>
            <w:ind w:hanging="640"/>
            <w:jc w:val="both"/>
            <w:divId w:val="1892763414"/>
            <w:rPr>
              <w:rFonts w:ascii="Arial" w:eastAsia="Times New Roman" w:hAnsi="Arial" w:cs="Arial"/>
              <w:sz w:val="24"/>
              <w:szCs w:val="24"/>
              <w:lang w:val="en-GB"/>
            </w:rPr>
          </w:pPr>
          <w:r w:rsidRPr="00A31A95">
            <w:rPr>
              <w:rFonts w:ascii="Arial" w:eastAsia="Times New Roman" w:hAnsi="Arial" w:cs="Arial"/>
              <w:sz w:val="24"/>
              <w:szCs w:val="24"/>
            </w:rPr>
            <w:t>6.</w:t>
          </w:r>
          <w:r w:rsidRPr="00A31A95">
            <w:rPr>
              <w:rFonts w:ascii="Arial" w:eastAsia="Times New Roman" w:hAnsi="Arial" w:cs="Arial"/>
              <w:sz w:val="24"/>
              <w:szCs w:val="24"/>
            </w:rPr>
            <w:tab/>
            <w:t xml:space="preserve">Piñeros-Castro Y. Aprovechamiento de biomasa lignocelulósica: algunas experiencias de investigación en Colombia. </w:t>
          </w:r>
          <w:r w:rsidRPr="006E54B0">
            <w:rPr>
              <w:rFonts w:ascii="Arial" w:eastAsia="Times New Roman" w:hAnsi="Arial" w:cs="Arial"/>
              <w:sz w:val="24"/>
              <w:szCs w:val="24"/>
              <w:lang w:val="en-GB"/>
            </w:rPr>
            <w:t xml:space="preserve">2016. </w:t>
          </w:r>
        </w:p>
        <w:p w14:paraId="640CDEB0" w14:textId="77777777" w:rsidR="0045270D" w:rsidRPr="006E54B0" w:rsidRDefault="0045270D" w:rsidP="0045270D">
          <w:pPr>
            <w:autoSpaceDE w:val="0"/>
            <w:autoSpaceDN w:val="0"/>
            <w:ind w:hanging="640"/>
            <w:jc w:val="both"/>
            <w:divId w:val="974137546"/>
            <w:rPr>
              <w:rFonts w:ascii="Arial" w:eastAsia="Times New Roman" w:hAnsi="Arial" w:cs="Arial"/>
              <w:sz w:val="24"/>
              <w:szCs w:val="24"/>
              <w:lang w:val="en-GB"/>
            </w:rPr>
          </w:pPr>
          <w:r w:rsidRPr="006E54B0">
            <w:rPr>
              <w:rFonts w:ascii="Arial" w:eastAsia="Times New Roman" w:hAnsi="Arial" w:cs="Arial"/>
              <w:sz w:val="24"/>
              <w:szCs w:val="24"/>
              <w:lang w:val="en-GB"/>
            </w:rPr>
            <w:t>7.</w:t>
          </w:r>
          <w:r w:rsidRPr="006E54B0">
            <w:rPr>
              <w:rFonts w:ascii="Arial" w:eastAsia="Times New Roman" w:hAnsi="Arial" w:cs="Arial"/>
              <w:sz w:val="24"/>
              <w:szCs w:val="24"/>
              <w:lang w:val="en-GB"/>
            </w:rPr>
            <w:tab/>
            <w:t xml:space="preserve">Matveeva VG, Bronstein LM. From renewable biomass to nanomaterials: Does biomass origin matter? Vol. 130, Progress in Materials Science. Elsevier Ltd; 2022. </w:t>
          </w:r>
        </w:p>
        <w:p w14:paraId="5CC7FB0D" w14:textId="77777777" w:rsidR="0045270D" w:rsidRPr="00A31A95" w:rsidRDefault="0045270D" w:rsidP="0045270D">
          <w:pPr>
            <w:autoSpaceDE w:val="0"/>
            <w:autoSpaceDN w:val="0"/>
            <w:ind w:hanging="640"/>
            <w:jc w:val="both"/>
            <w:divId w:val="1892302931"/>
            <w:rPr>
              <w:rFonts w:ascii="Arial" w:eastAsia="Times New Roman" w:hAnsi="Arial" w:cs="Arial"/>
              <w:sz w:val="24"/>
              <w:szCs w:val="24"/>
            </w:rPr>
          </w:pPr>
          <w:r w:rsidRPr="006E54B0">
            <w:rPr>
              <w:rFonts w:ascii="Arial" w:eastAsia="Times New Roman" w:hAnsi="Arial" w:cs="Arial"/>
              <w:sz w:val="24"/>
              <w:szCs w:val="24"/>
              <w:lang w:val="en-GB"/>
            </w:rPr>
            <w:t>8.</w:t>
          </w:r>
          <w:r w:rsidRPr="006E54B0">
            <w:rPr>
              <w:rFonts w:ascii="Arial" w:eastAsia="Times New Roman" w:hAnsi="Arial" w:cs="Arial"/>
              <w:sz w:val="24"/>
              <w:szCs w:val="24"/>
              <w:lang w:val="en-GB"/>
            </w:rPr>
            <w:tab/>
          </w:r>
          <w:proofErr w:type="spellStart"/>
          <w:r w:rsidRPr="006E54B0">
            <w:rPr>
              <w:rFonts w:ascii="Arial" w:eastAsia="Times New Roman" w:hAnsi="Arial" w:cs="Arial"/>
              <w:sz w:val="24"/>
              <w:szCs w:val="24"/>
              <w:lang w:val="en-GB"/>
            </w:rPr>
            <w:t>Boneberg</w:t>
          </w:r>
          <w:proofErr w:type="spellEnd"/>
          <w:r w:rsidRPr="006E54B0">
            <w:rPr>
              <w:rFonts w:ascii="Arial" w:eastAsia="Times New Roman" w:hAnsi="Arial" w:cs="Arial"/>
              <w:sz w:val="24"/>
              <w:szCs w:val="24"/>
              <w:lang w:val="en-GB"/>
            </w:rPr>
            <w:t xml:space="preserve"> BS, Machado GD, Santos DF, Gomes F, Faria DJ, Gomes LA, et al. </w:t>
          </w:r>
          <w:proofErr w:type="spellStart"/>
          <w:r w:rsidRPr="00A31A95">
            <w:rPr>
              <w:rFonts w:ascii="Arial" w:eastAsia="Times New Roman" w:hAnsi="Arial" w:cs="Arial"/>
              <w:sz w:val="24"/>
              <w:szCs w:val="24"/>
            </w:rPr>
            <w:t>Biorefinery</w:t>
          </w:r>
          <w:proofErr w:type="spellEnd"/>
          <w:r w:rsidRPr="00A31A95">
            <w:rPr>
              <w:rFonts w:ascii="Arial" w:eastAsia="Times New Roman" w:hAnsi="Arial" w:cs="Arial"/>
              <w:sz w:val="24"/>
              <w:szCs w:val="24"/>
            </w:rPr>
            <w:t xml:space="preserve"> </w:t>
          </w:r>
          <w:proofErr w:type="spellStart"/>
          <w:r w:rsidRPr="00A31A95">
            <w:rPr>
              <w:rFonts w:ascii="Arial" w:eastAsia="Times New Roman" w:hAnsi="Arial" w:cs="Arial"/>
              <w:sz w:val="24"/>
              <w:szCs w:val="24"/>
            </w:rPr>
            <w:t>of</w:t>
          </w:r>
          <w:proofErr w:type="spellEnd"/>
          <w:r w:rsidRPr="00A31A95">
            <w:rPr>
              <w:rFonts w:ascii="Arial" w:eastAsia="Times New Roman" w:hAnsi="Arial" w:cs="Arial"/>
              <w:sz w:val="24"/>
              <w:szCs w:val="24"/>
            </w:rPr>
            <w:t xml:space="preserve"> </w:t>
          </w:r>
          <w:proofErr w:type="spellStart"/>
          <w:r w:rsidRPr="00A31A95">
            <w:rPr>
              <w:rFonts w:ascii="Arial" w:eastAsia="Times New Roman" w:hAnsi="Arial" w:cs="Arial"/>
              <w:sz w:val="24"/>
              <w:szCs w:val="24"/>
            </w:rPr>
            <w:t>lignocellulosic</w:t>
          </w:r>
          <w:proofErr w:type="spellEnd"/>
          <w:r w:rsidRPr="00A31A95">
            <w:rPr>
              <w:rFonts w:ascii="Arial" w:eastAsia="Times New Roman" w:hAnsi="Arial" w:cs="Arial"/>
              <w:sz w:val="24"/>
              <w:szCs w:val="24"/>
            </w:rPr>
            <w:t xml:space="preserve"> </w:t>
          </w:r>
          <w:proofErr w:type="spellStart"/>
          <w:r w:rsidRPr="00A31A95">
            <w:rPr>
              <w:rFonts w:ascii="Arial" w:eastAsia="Times New Roman" w:hAnsi="Arial" w:cs="Arial"/>
              <w:sz w:val="24"/>
              <w:szCs w:val="24"/>
            </w:rPr>
            <w:t>biopolymers</w:t>
          </w:r>
          <w:proofErr w:type="spellEnd"/>
          <w:r w:rsidRPr="00A31A95">
            <w:rPr>
              <w:rFonts w:ascii="Arial" w:eastAsia="Times New Roman" w:hAnsi="Arial" w:cs="Arial"/>
              <w:sz w:val="24"/>
              <w:szCs w:val="24"/>
            </w:rPr>
            <w:t xml:space="preserve">. Revista </w:t>
          </w:r>
          <w:proofErr w:type="spellStart"/>
          <w:r w:rsidRPr="00A31A95">
            <w:rPr>
              <w:rFonts w:ascii="Arial" w:eastAsia="Times New Roman" w:hAnsi="Arial" w:cs="Arial"/>
              <w:sz w:val="24"/>
              <w:szCs w:val="24"/>
            </w:rPr>
            <w:t>Eletrônica</w:t>
          </w:r>
          <w:proofErr w:type="spellEnd"/>
          <w:r w:rsidRPr="00A31A95">
            <w:rPr>
              <w:rFonts w:ascii="Arial" w:eastAsia="Times New Roman" w:hAnsi="Arial" w:cs="Arial"/>
              <w:sz w:val="24"/>
              <w:szCs w:val="24"/>
            </w:rPr>
            <w:t xml:space="preserve"> Científica da UERGS. 2016;2(1):79. </w:t>
          </w:r>
        </w:p>
        <w:p w14:paraId="7EF6F7E3" w14:textId="77777777" w:rsidR="0045270D" w:rsidRPr="006E54B0" w:rsidRDefault="0045270D" w:rsidP="0045270D">
          <w:pPr>
            <w:autoSpaceDE w:val="0"/>
            <w:autoSpaceDN w:val="0"/>
            <w:ind w:hanging="640"/>
            <w:jc w:val="both"/>
            <w:divId w:val="323051115"/>
            <w:rPr>
              <w:rFonts w:ascii="Arial" w:eastAsia="Times New Roman" w:hAnsi="Arial" w:cs="Arial"/>
              <w:sz w:val="24"/>
              <w:szCs w:val="24"/>
              <w:lang w:val="en-GB"/>
            </w:rPr>
          </w:pPr>
          <w:r w:rsidRPr="00A31A95">
            <w:rPr>
              <w:rFonts w:ascii="Arial" w:eastAsia="Times New Roman" w:hAnsi="Arial" w:cs="Arial"/>
              <w:sz w:val="24"/>
              <w:szCs w:val="24"/>
            </w:rPr>
            <w:t>9.</w:t>
          </w:r>
          <w:r w:rsidRPr="00A31A95">
            <w:rPr>
              <w:rFonts w:ascii="Arial" w:eastAsia="Times New Roman" w:hAnsi="Arial" w:cs="Arial"/>
              <w:sz w:val="24"/>
              <w:szCs w:val="24"/>
            </w:rPr>
            <w:tab/>
            <w:t xml:space="preserve">Solarte-Toro JC, Cardona </w:t>
          </w:r>
          <w:proofErr w:type="spellStart"/>
          <w:r w:rsidRPr="00A31A95">
            <w:rPr>
              <w:rFonts w:ascii="Arial" w:eastAsia="Times New Roman" w:hAnsi="Arial" w:cs="Arial"/>
              <w:sz w:val="24"/>
              <w:szCs w:val="24"/>
            </w:rPr>
            <w:t>Alzate</w:t>
          </w:r>
          <w:proofErr w:type="spellEnd"/>
          <w:r w:rsidRPr="00A31A95">
            <w:rPr>
              <w:rFonts w:ascii="Arial" w:eastAsia="Times New Roman" w:hAnsi="Arial" w:cs="Arial"/>
              <w:sz w:val="24"/>
              <w:szCs w:val="24"/>
            </w:rPr>
            <w:t xml:space="preserve"> CA. </w:t>
          </w:r>
          <w:r w:rsidRPr="006E54B0">
            <w:rPr>
              <w:rFonts w:ascii="Arial" w:eastAsia="Times New Roman" w:hAnsi="Arial" w:cs="Arial"/>
              <w:sz w:val="24"/>
              <w:szCs w:val="24"/>
              <w:lang w:val="en-GB"/>
            </w:rPr>
            <w:t xml:space="preserve">Biorefineries as the base for accomplishing the sustainable development goals (SDGs) and the transition to bioeconomy: Technical aspects, challenges and perspectives. Bioresource Technology. 2021;340(July):125626. </w:t>
          </w:r>
        </w:p>
        <w:p w14:paraId="6390BB52" w14:textId="77777777" w:rsidR="0045270D" w:rsidRPr="006E54B0" w:rsidRDefault="0045270D" w:rsidP="0045270D">
          <w:pPr>
            <w:autoSpaceDE w:val="0"/>
            <w:autoSpaceDN w:val="0"/>
            <w:ind w:hanging="640"/>
            <w:jc w:val="both"/>
            <w:divId w:val="1960186979"/>
            <w:rPr>
              <w:rFonts w:ascii="Arial" w:eastAsia="Times New Roman" w:hAnsi="Arial" w:cs="Arial"/>
              <w:sz w:val="24"/>
              <w:szCs w:val="24"/>
              <w:lang w:val="en-GB"/>
            </w:rPr>
          </w:pPr>
          <w:r w:rsidRPr="006E54B0">
            <w:rPr>
              <w:rFonts w:ascii="Arial" w:eastAsia="Times New Roman" w:hAnsi="Arial" w:cs="Arial"/>
              <w:sz w:val="24"/>
              <w:szCs w:val="24"/>
              <w:lang w:val="en-GB"/>
            </w:rPr>
            <w:t>10.</w:t>
          </w:r>
          <w:r w:rsidRPr="006E54B0">
            <w:rPr>
              <w:rFonts w:ascii="Arial" w:eastAsia="Times New Roman" w:hAnsi="Arial" w:cs="Arial"/>
              <w:sz w:val="24"/>
              <w:szCs w:val="24"/>
              <w:lang w:val="en-GB"/>
            </w:rPr>
            <w:tab/>
            <w:t xml:space="preserve">Ho MC, Ong VZ, Wu TY. Potential use of alkaline hydrogen peroxide in lignocellulosic biomass pretreatment and </w:t>
          </w:r>
          <w:proofErr w:type="spellStart"/>
          <w:r w:rsidRPr="006E54B0">
            <w:rPr>
              <w:rFonts w:ascii="Arial" w:eastAsia="Times New Roman" w:hAnsi="Arial" w:cs="Arial"/>
              <w:sz w:val="24"/>
              <w:szCs w:val="24"/>
              <w:lang w:val="en-GB"/>
            </w:rPr>
            <w:t>valorization</w:t>
          </w:r>
          <w:proofErr w:type="spellEnd"/>
          <w:r w:rsidRPr="006E54B0">
            <w:rPr>
              <w:rFonts w:ascii="Arial" w:eastAsia="Times New Roman" w:hAnsi="Arial" w:cs="Arial"/>
              <w:sz w:val="24"/>
              <w:szCs w:val="24"/>
              <w:lang w:val="en-GB"/>
            </w:rPr>
            <w:t xml:space="preserve"> – A review. Renewable and Sustainable Energy Reviews. 2019;112(December 2018):75–86. </w:t>
          </w:r>
        </w:p>
        <w:p w14:paraId="426F1C5E" w14:textId="77777777" w:rsidR="0045270D" w:rsidRPr="006E54B0" w:rsidRDefault="0045270D" w:rsidP="0045270D">
          <w:pPr>
            <w:autoSpaceDE w:val="0"/>
            <w:autoSpaceDN w:val="0"/>
            <w:ind w:hanging="640"/>
            <w:jc w:val="both"/>
            <w:divId w:val="2074886865"/>
            <w:rPr>
              <w:rFonts w:ascii="Arial" w:eastAsia="Times New Roman" w:hAnsi="Arial" w:cs="Arial"/>
              <w:sz w:val="24"/>
              <w:szCs w:val="24"/>
              <w:lang w:val="en-GB"/>
            </w:rPr>
          </w:pPr>
          <w:r w:rsidRPr="006E54B0">
            <w:rPr>
              <w:rFonts w:ascii="Arial" w:eastAsia="Times New Roman" w:hAnsi="Arial" w:cs="Arial"/>
              <w:sz w:val="24"/>
              <w:szCs w:val="24"/>
              <w:lang w:val="en-GB"/>
            </w:rPr>
            <w:t>11.</w:t>
          </w:r>
          <w:r w:rsidRPr="006E54B0">
            <w:rPr>
              <w:rFonts w:ascii="Arial" w:eastAsia="Times New Roman" w:hAnsi="Arial" w:cs="Arial"/>
              <w:sz w:val="24"/>
              <w:szCs w:val="24"/>
              <w:lang w:val="en-GB"/>
            </w:rPr>
            <w:tab/>
            <w:t xml:space="preserve">Zhan Y, Liu X, Huang C, Zhou X, Lyu Y, Lin Y, et al. Investigation of the alkaline hydrogen peroxide pretreatment: From cellulose saccharification to lignin isolation. Industrial Crops and Products. 2024 Aug 1;214. </w:t>
          </w:r>
        </w:p>
        <w:p w14:paraId="3BA02B59" w14:textId="77777777" w:rsidR="0045270D" w:rsidRPr="006E54B0" w:rsidRDefault="0045270D" w:rsidP="0045270D">
          <w:pPr>
            <w:autoSpaceDE w:val="0"/>
            <w:autoSpaceDN w:val="0"/>
            <w:ind w:hanging="640"/>
            <w:jc w:val="both"/>
            <w:divId w:val="1284115608"/>
            <w:rPr>
              <w:rFonts w:ascii="Arial" w:eastAsia="Times New Roman" w:hAnsi="Arial" w:cs="Arial"/>
              <w:sz w:val="24"/>
              <w:szCs w:val="24"/>
              <w:lang w:val="en-GB"/>
            </w:rPr>
          </w:pPr>
          <w:r w:rsidRPr="006E54B0">
            <w:rPr>
              <w:rFonts w:ascii="Arial" w:eastAsia="Times New Roman" w:hAnsi="Arial" w:cs="Arial"/>
              <w:sz w:val="24"/>
              <w:szCs w:val="24"/>
              <w:lang w:val="en-GB"/>
            </w:rPr>
            <w:t>12.</w:t>
          </w:r>
          <w:r w:rsidRPr="006E54B0">
            <w:rPr>
              <w:rFonts w:ascii="Arial" w:eastAsia="Times New Roman" w:hAnsi="Arial" w:cs="Arial"/>
              <w:sz w:val="24"/>
              <w:szCs w:val="24"/>
              <w:lang w:val="en-GB"/>
            </w:rPr>
            <w:tab/>
          </w:r>
          <w:proofErr w:type="spellStart"/>
          <w:r w:rsidRPr="006E54B0">
            <w:rPr>
              <w:rFonts w:ascii="Arial" w:eastAsia="Times New Roman" w:hAnsi="Arial" w:cs="Arial"/>
              <w:sz w:val="24"/>
              <w:szCs w:val="24"/>
              <w:lang w:val="en-GB"/>
            </w:rPr>
            <w:t>Gominho</w:t>
          </w:r>
          <w:proofErr w:type="spellEnd"/>
          <w:r w:rsidRPr="006E54B0">
            <w:rPr>
              <w:rFonts w:ascii="Arial" w:eastAsia="Times New Roman" w:hAnsi="Arial" w:cs="Arial"/>
              <w:sz w:val="24"/>
              <w:szCs w:val="24"/>
              <w:lang w:val="en-GB"/>
            </w:rPr>
            <w:t xml:space="preserve"> J, Costa R, Lourenço A, Neiva DM, Pereira H. The effect of different pre-treatments to improve delignification of eucalypt stumps in a biorefinery context. Bioresource Technology Reports. 2019;6(January):89–95. </w:t>
          </w:r>
        </w:p>
        <w:p w14:paraId="0AABD013" w14:textId="77777777" w:rsidR="0045270D" w:rsidRPr="006E54B0" w:rsidRDefault="0045270D" w:rsidP="0045270D">
          <w:pPr>
            <w:autoSpaceDE w:val="0"/>
            <w:autoSpaceDN w:val="0"/>
            <w:ind w:hanging="640"/>
            <w:jc w:val="both"/>
            <w:divId w:val="1634016452"/>
            <w:rPr>
              <w:rFonts w:ascii="Arial" w:eastAsia="Times New Roman" w:hAnsi="Arial" w:cs="Arial"/>
              <w:sz w:val="24"/>
              <w:szCs w:val="24"/>
              <w:lang w:val="en-GB"/>
            </w:rPr>
          </w:pPr>
          <w:r w:rsidRPr="006E54B0">
            <w:rPr>
              <w:rFonts w:ascii="Arial" w:eastAsia="Times New Roman" w:hAnsi="Arial" w:cs="Arial"/>
              <w:sz w:val="24"/>
              <w:szCs w:val="24"/>
              <w:lang w:val="en-GB"/>
            </w:rPr>
            <w:lastRenderedPageBreak/>
            <w:t>13.</w:t>
          </w:r>
          <w:r w:rsidRPr="006E54B0">
            <w:rPr>
              <w:rFonts w:ascii="Arial" w:eastAsia="Times New Roman" w:hAnsi="Arial" w:cs="Arial"/>
              <w:sz w:val="24"/>
              <w:szCs w:val="24"/>
              <w:lang w:val="en-GB"/>
            </w:rPr>
            <w:tab/>
            <w:t xml:space="preserve">Carrier M, </w:t>
          </w:r>
          <w:proofErr w:type="spellStart"/>
          <w:r w:rsidRPr="006E54B0">
            <w:rPr>
              <w:rFonts w:ascii="Arial" w:eastAsia="Times New Roman" w:hAnsi="Arial" w:cs="Arial"/>
              <w:sz w:val="24"/>
              <w:szCs w:val="24"/>
              <w:lang w:val="en-GB"/>
            </w:rPr>
            <w:t>Loppinet</w:t>
          </w:r>
          <w:proofErr w:type="spellEnd"/>
          <w:r w:rsidRPr="006E54B0">
            <w:rPr>
              <w:rFonts w:ascii="Arial" w:eastAsia="Times New Roman" w:hAnsi="Arial" w:cs="Arial"/>
              <w:sz w:val="24"/>
              <w:szCs w:val="24"/>
              <w:lang w:val="en-GB"/>
            </w:rPr>
            <w:t xml:space="preserve">-Serani A, </w:t>
          </w:r>
          <w:proofErr w:type="spellStart"/>
          <w:r w:rsidRPr="006E54B0">
            <w:rPr>
              <w:rFonts w:ascii="Arial" w:eastAsia="Times New Roman" w:hAnsi="Arial" w:cs="Arial"/>
              <w:sz w:val="24"/>
              <w:szCs w:val="24"/>
              <w:lang w:val="en-GB"/>
            </w:rPr>
            <w:t>Denux</w:t>
          </w:r>
          <w:proofErr w:type="spellEnd"/>
          <w:r w:rsidRPr="006E54B0">
            <w:rPr>
              <w:rFonts w:ascii="Arial" w:eastAsia="Times New Roman" w:hAnsi="Arial" w:cs="Arial"/>
              <w:sz w:val="24"/>
              <w:szCs w:val="24"/>
              <w:lang w:val="en-GB"/>
            </w:rPr>
            <w:t xml:space="preserve"> D, Lasnier JM, Ham-</w:t>
          </w:r>
          <w:proofErr w:type="spellStart"/>
          <w:r w:rsidRPr="006E54B0">
            <w:rPr>
              <w:rFonts w:ascii="Arial" w:eastAsia="Times New Roman" w:hAnsi="Arial" w:cs="Arial"/>
              <w:sz w:val="24"/>
              <w:szCs w:val="24"/>
              <w:lang w:val="en-GB"/>
            </w:rPr>
            <w:t>Pichavant</w:t>
          </w:r>
          <w:proofErr w:type="spellEnd"/>
          <w:r w:rsidRPr="006E54B0">
            <w:rPr>
              <w:rFonts w:ascii="Arial" w:eastAsia="Times New Roman" w:hAnsi="Arial" w:cs="Arial"/>
              <w:sz w:val="24"/>
              <w:szCs w:val="24"/>
              <w:lang w:val="en-GB"/>
            </w:rPr>
            <w:t xml:space="preserve"> F, </w:t>
          </w:r>
          <w:proofErr w:type="spellStart"/>
          <w:r w:rsidRPr="006E54B0">
            <w:rPr>
              <w:rFonts w:ascii="Arial" w:eastAsia="Times New Roman" w:hAnsi="Arial" w:cs="Arial"/>
              <w:sz w:val="24"/>
              <w:szCs w:val="24"/>
              <w:lang w:val="en-GB"/>
            </w:rPr>
            <w:t>Cansell</w:t>
          </w:r>
          <w:proofErr w:type="spellEnd"/>
          <w:r w:rsidRPr="006E54B0">
            <w:rPr>
              <w:rFonts w:ascii="Arial" w:eastAsia="Times New Roman" w:hAnsi="Arial" w:cs="Arial"/>
              <w:sz w:val="24"/>
              <w:szCs w:val="24"/>
              <w:lang w:val="en-GB"/>
            </w:rPr>
            <w:t xml:space="preserve"> F, et al. Thermogravimetric analysis as a new method to determine the lignocellulosic composition of biomass. Biomass and Bioenergy. 2011;35(1):298–307. </w:t>
          </w:r>
        </w:p>
        <w:p w14:paraId="7C5A1B1A" w14:textId="77777777" w:rsidR="0045270D" w:rsidRPr="006E54B0" w:rsidRDefault="0045270D" w:rsidP="0045270D">
          <w:pPr>
            <w:autoSpaceDE w:val="0"/>
            <w:autoSpaceDN w:val="0"/>
            <w:ind w:hanging="640"/>
            <w:jc w:val="both"/>
            <w:divId w:val="1114833401"/>
            <w:rPr>
              <w:rFonts w:ascii="Arial" w:eastAsia="Times New Roman" w:hAnsi="Arial" w:cs="Arial"/>
              <w:sz w:val="24"/>
              <w:szCs w:val="24"/>
              <w:lang w:val="en-GB"/>
            </w:rPr>
          </w:pPr>
          <w:r w:rsidRPr="006E54B0">
            <w:rPr>
              <w:rFonts w:ascii="Arial" w:eastAsia="Times New Roman" w:hAnsi="Arial" w:cs="Arial"/>
              <w:sz w:val="24"/>
              <w:szCs w:val="24"/>
              <w:lang w:val="en-GB"/>
            </w:rPr>
            <w:t>14.</w:t>
          </w:r>
          <w:r w:rsidRPr="006E54B0">
            <w:rPr>
              <w:rFonts w:ascii="Arial" w:eastAsia="Times New Roman" w:hAnsi="Arial" w:cs="Arial"/>
              <w:sz w:val="24"/>
              <w:szCs w:val="24"/>
              <w:lang w:val="en-GB"/>
            </w:rPr>
            <w:tab/>
            <w:t xml:space="preserve">Ramírez-Estrada A, Mena-Cervantes VY, Mederos-Nieto FS, Pineda-Flores G, Hernández-Altamirano R. Assessment and classification of lignocellulosic biomass recalcitrance by principal components analysis based on thermogravimetry and infrared spectroscopy. International Journal of Environmental Science and Technology. 2022;19(4):2529–44. </w:t>
          </w:r>
        </w:p>
        <w:p w14:paraId="27CEA91C" w14:textId="77777777" w:rsidR="0045270D" w:rsidRPr="006E54B0" w:rsidRDefault="0045270D" w:rsidP="0045270D">
          <w:pPr>
            <w:autoSpaceDE w:val="0"/>
            <w:autoSpaceDN w:val="0"/>
            <w:ind w:hanging="640"/>
            <w:jc w:val="both"/>
            <w:divId w:val="583271407"/>
            <w:rPr>
              <w:rFonts w:ascii="Arial" w:eastAsia="Times New Roman" w:hAnsi="Arial" w:cs="Arial"/>
              <w:sz w:val="24"/>
              <w:szCs w:val="24"/>
              <w:lang w:val="en-GB"/>
            </w:rPr>
          </w:pPr>
          <w:r w:rsidRPr="006E54B0">
            <w:rPr>
              <w:rFonts w:ascii="Arial" w:eastAsia="Times New Roman" w:hAnsi="Arial" w:cs="Arial"/>
              <w:sz w:val="24"/>
              <w:szCs w:val="24"/>
              <w:lang w:val="en-GB"/>
            </w:rPr>
            <w:t>15.</w:t>
          </w:r>
          <w:r w:rsidRPr="006E54B0">
            <w:rPr>
              <w:rFonts w:ascii="Arial" w:eastAsia="Times New Roman" w:hAnsi="Arial" w:cs="Arial"/>
              <w:sz w:val="24"/>
              <w:szCs w:val="24"/>
              <w:lang w:val="en-GB"/>
            </w:rPr>
            <w:tab/>
            <w:t xml:space="preserve">Su Y, Du R, Guo H, Cao M, Wu Q, Su R, et al. Fractional pretreatment of lignocellulose by alkaline hydrogen peroxide: Characterization of its major components. Food and Bioproducts Processing. 2015;94(March 2013):322–30. </w:t>
          </w:r>
        </w:p>
        <w:p w14:paraId="3E3A69F8" w14:textId="77777777" w:rsidR="0045270D" w:rsidRPr="00A31A95" w:rsidRDefault="0045270D" w:rsidP="0045270D">
          <w:pPr>
            <w:autoSpaceDE w:val="0"/>
            <w:autoSpaceDN w:val="0"/>
            <w:ind w:hanging="640"/>
            <w:jc w:val="both"/>
            <w:divId w:val="2041003982"/>
            <w:rPr>
              <w:rFonts w:ascii="Arial" w:eastAsia="Times New Roman" w:hAnsi="Arial" w:cs="Arial"/>
              <w:sz w:val="24"/>
              <w:szCs w:val="24"/>
            </w:rPr>
          </w:pPr>
          <w:r w:rsidRPr="006E54B0">
            <w:rPr>
              <w:rFonts w:ascii="Arial" w:eastAsia="Times New Roman" w:hAnsi="Arial" w:cs="Arial"/>
              <w:sz w:val="24"/>
              <w:szCs w:val="24"/>
              <w:lang w:val="en-GB"/>
            </w:rPr>
            <w:t>16.</w:t>
          </w:r>
          <w:r w:rsidRPr="006E54B0">
            <w:rPr>
              <w:rFonts w:ascii="Arial" w:eastAsia="Times New Roman" w:hAnsi="Arial" w:cs="Arial"/>
              <w:sz w:val="24"/>
              <w:szCs w:val="24"/>
              <w:lang w:val="en-GB"/>
            </w:rPr>
            <w:tab/>
            <w:t xml:space="preserve">Doner LW, Hicks KB. Isolation of hemicellulose from corn </w:t>
          </w:r>
          <w:proofErr w:type="spellStart"/>
          <w:r w:rsidRPr="006E54B0">
            <w:rPr>
              <w:rFonts w:ascii="Arial" w:eastAsia="Times New Roman" w:hAnsi="Arial" w:cs="Arial"/>
              <w:sz w:val="24"/>
              <w:szCs w:val="24"/>
              <w:lang w:val="en-GB"/>
            </w:rPr>
            <w:t>fiber</w:t>
          </w:r>
          <w:proofErr w:type="spellEnd"/>
          <w:r w:rsidRPr="006E54B0">
            <w:rPr>
              <w:rFonts w:ascii="Arial" w:eastAsia="Times New Roman" w:hAnsi="Arial" w:cs="Arial"/>
              <w:sz w:val="24"/>
              <w:szCs w:val="24"/>
              <w:lang w:val="en-GB"/>
            </w:rPr>
            <w:t xml:space="preserve"> by alkaline hydrogen peroxide extraction. </w:t>
          </w:r>
          <w:r w:rsidRPr="00A31A95">
            <w:rPr>
              <w:rFonts w:ascii="Arial" w:eastAsia="Times New Roman" w:hAnsi="Arial" w:cs="Arial"/>
              <w:sz w:val="24"/>
              <w:szCs w:val="24"/>
            </w:rPr>
            <w:t xml:space="preserve">Cereal </w:t>
          </w:r>
          <w:proofErr w:type="spellStart"/>
          <w:r w:rsidRPr="00A31A95">
            <w:rPr>
              <w:rFonts w:ascii="Arial" w:eastAsia="Times New Roman" w:hAnsi="Arial" w:cs="Arial"/>
              <w:sz w:val="24"/>
              <w:szCs w:val="24"/>
            </w:rPr>
            <w:t>Chem</w:t>
          </w:r>
          <w:proofErr w:type="spellEnd"/>
          <w:r w:rsidRPr="00A31A95">
            <w:rPr>
              <w:rFonts w:ascii="Arial" w:eastAsia="Times New Roman" w:hAnsi="Arial" w:cs="Arial"/>
              <w:sz w:val="24"/>
              <w:szCs w:val="24"/>
            </w:rPr>
            <w:t xml:space="preserve">. 1997;74(2):176–81. </w:t>
          </w:r>
        </w:p>
        <w:p w14:paraId="62001DEB" w14:textId="77777777" w:rsidR="0045270D" w:rsidRPr="00A31A95" w:rsidRDefault="0045270D" w:rsidP="0045270D">
          <w:pPr>
            <w:autoSpaceDE w:val="0"/>
            <w:autoSpaceDN w:val="0"/>
            <w:ind w:hanging="640"/>
            <w:jc w:val="both"/>
            <w:divId w:val="13501544"/>
            <w:rPr>
              <w:rFonts w:ascii="Arial" w:eastAsia="Times New Roman" w:hAnsi="Arial" w:cs="Arial"/>
              <w:sz w:val="24"/>
              <w:szCs w:val="24"/>
            </w:rPr>
          </w:pPr>
          <w:r w:rsidRPr="00A31A95">
            <w:rPr>
              <w:rFonts w:ascii="Arial" w:eastAsia="Times New Roman" w:hAnsi="Arial" w:cs="Arial"/>
              <w:sz w:val="24"/>
              <w:szCs w:val="24"/>
            </w:rPr>
            <w:t>17.</w:t>
          </w:r>
          <w:r w:rsidRPr="00A31A95">
            <w:rPr>
              <w:rFonts w:ascii="Arial" w:eastAsia="Times New Roman" w:hAnsi="Arial" w:cs="Arial"/>
              <w:sz w:val="24"/>
              <w:szCs w:val="24"/>
            </w:rPr>
            <w:tab/>
            <w:t xml:space="preserve">Rabelo SC, Andrade RR, Maciel </w:t>
          </w:r>
          <w:proofErr w:type="spellStart"/>
          <w:r w:rsidRPr="00A31A95">
            <w:rPr>
              <w:rFonts w:ascii="Arial" w:eastAsia="Times New Roman" w:hAnsi="Arial" w:cs="Arial"/>
              <w:sz w:val="24"/>
              <w:szCs w:val="24"/>
            </w:rPr>
            <w:t>Filho</w:t>
          </w:r>
          <w:proofErr w:type="spellEnd"/>
          <w:r w:rsidRPr="00A31A95">
            <w:rPr>
              <w:rFonts w:ascii="Arial" w:eastAsia="Times New Roman" w:hAnsi="Arial" w:cs="Arial"/>
              <w:sz w:val="24"/>
              <w:szCs w:val="24"/>
            </w:rPr>
            <w:t xml:space="preserve"> R, Costa AC. </w:t>
          </w:r>
          <w:r w:rsidRPr="006E54B0">
            <w:rPr>
              <w:rFonts w:ascii="Arial" w:eastAsia="Times New Roman" w:hAnsi="Arial" w:cs="Arial"/>
              <w:sz w:val="24"/>
              <w:szCs w:val="24"/>
              <w:lang w:val="en-GB"/>
            </w:rPr>
            <w:t xml:space="preserve">Alkaline hydrogen peroxide pretreatment, enzymatic hydrolysis and fermentation of sugarcane bagasse to ethanol. </w:t>
          </w:r>
          <w:r w:rsidRPr="00A31A95">
            <w:rPr>
              <w:rFonts w:ascii="Arial" w:eastAsia="Times New Roman" w:hAnsi="Arial" w:cs="Arial"/>
              <w:sz w:val="24"/>
              <w:szCs w:val="24"/>
            </w:rPr>
            <w:t xml:space="preserve">Fuel. 2014;136:349–57. </w:t>
          </w:r>
        </w:p>
        <w:p w14:paraId="39889D82" w14:textId="77777777" w:rsidR="0045270D" w:rsidRPr="006E54B0" w:rsidRDefault="0045270D" w:rsidP="0045270D">
          <w:pPr>
            <w:autoSpaceDE w:val="0"/>
            <w:autoSpaceDN w:val="0"/>
            <w:ind w:hanging="640"/>
            <w:jc w:val="both"/>
            <w:divId w:val="734013118"/>
            <w:rPr>
              <w:rFonts w:ascii="Arial" w:eastAsia="Times New Roman" w:hAnsi="Arial" w:cs="Arial"/>
              <w:sz w:val="24"/>
              <w:szCs w:val="24"/>
              <w:lang w:val="en-GB"/>
            </w:rPr>
          </w:pPr>
          <w:r w:rsidRPr="00A31A95">
            <w:rPr>
              <w:rFonts w:ascii="Arial" w:eastAsia="Times New Roman" w:hAnsi="Arial" w:cs="Arial"/>
              <w:sz w:val="24"/>
              <w:szCs w:val="24"/>
            </w:rPr>
            <w:t>18.</w:t>
          </w:r>
          <w:r w:rsidRPr="00A31A95">
            <w:rPr>
              <w:rFonts w:ascii="Arial" w:eastAsia="Times New Roman" w:hAnsi="Arial" w:cs="Arial"/>
              <w:sz w:val="24"/>
              <w:szCs w:val="24"/>
            </w:rPr>
            <w:tab/>
            <w:t xml:space="preserve">Su Y, Du R, </w:t>
          </w:r>
          <w:proofErr w:type="spellStart"/>
          <w:r w:rsidRPr="00A31A95">
            <w:rPr>
              <w:rFonts w:ascii="Arial" w:eastAsia="Times New Roman" w:hAnsi="Arial" w:cs="Arial"/>
              <w:sz w:val="24"/>
              <w:szCs w:val="24"/>
            </w:rPr>
            <w:t>Guo</w:t>
          </w:r>
          <w:proofErr w:type="spellEnd"/>
          <w:r w:rsidRPr="00A31A95">
            <w:rPr>
              <w:rFonts w:ascii="Arial" w:eastAsia="Times New Roman" w:hAnsi="Arial" w:cs="Arial"/>
              <w:sz w:val="24"/>
              <w:szCs w:val="24"/>
            </w:rPr>
            <w:t xml:space="preserve"> H, Cao M, Wu Q, Su R, et al. </w:t>
          </w:r>
          <w:r w:rsidRPr="006E54B0">
            <w:rPr>
              <w:rFonts w:ascii="Arial" w:eastAsia="Times New Roman" w:hAnsi="Arial" w:cs="Arial"/>
              <w:sz w:val="24"/>
              <w:szCs w:val="24"/>
              <w:lang w:val="en-GB"/>
            </w:rPr>
            <w:t xml:space="preserve">Fractional pretreatment of lignocellulose by alkaline hydrogen peroxide: Characterization of its major components. Food and Bioproducts Processing. 2015 Apr;94(April):322–30. </w:t>
          </w:r>
        </w:p>
        <w:p w14:paraId="490F5599" w14:textId="77777777" w:rsidR="0045270D" w:rsidRPr="006E54B0" w:rsidRDefault="0045270D" w:rsidP="0045270D">
          <w:pPr>
            <w:autoSpaceDE w:val="0"/>
            <w:autoSpaceDN w:val="0"/>
            <w:ind w:hanging="640"/>
            <w:jc w:val="both"/>
            <w:divId w:val="168059037"/>
            <w:rPr>
              <w:rFonts w:ascii="Arial" w:eastAsia="Times New Roman" w:hAnsi="Arial" w:cs="Arial"/>
              <w:sz w:val="24"/>
              <w:szCs w:val="24"/>
              <w:lang w:val="en-GB"/>
            </w:rPr>
          </w:pPr>
          <w:r w:rsidRPr="006E54B0">
            <w:rPr>
              <w:rFonts w:ascii="Arial" w:eastAsia="Times New Roman" w:hAnsi="Arial" w:cs="Arial"/>
              <w:sz w:val="24"/>
              <w:szCs w:val="24"/>
              <w:lang w:val="en-GB"/>
            </w:rPr>
            <w:t>19.</w:t>
          </w:r>
          <w:r w:rsidRPr="006E54B0">
            <w:rPr>
              <w:rFonts w:ascii="Arial" w:eastAsia="Times New Roman" w:hAnsi="Arial" w:cs="Arial"/>
              <w:sz w:val="24"/>
              <w:szCs w:val="24"/>
              <w:lang w:val="en-GB"/>
            </w:rPr>
            <w:tab/>
            <w:t xml:space="preserve">Zhang J, Wang Y, Zhang L, Zhang R, Liu G, Cheng G. Understanding changes in cellulose crystalline structure of lignocellulosic biomass during ionic liquid pretreatment by XRD. </w:t>
          </w:r>
          <w:proofErr w:type="spellStart"/>
          <w:r w:rsidRPr="006E54B0">
            <w:rPr>
              <w:rFonts w:ascii="Arial" w:eastAsia="Times New Roman" w:hAnsi="Arial" w:cs="Arial"/>
              <w:sz w:val="24"/>
              <w:szCs w:val="24"/>
              <w:lang w:val="en-GB"/>
            </w:rPr>
            <w:t>Bioresour</w:t>
          </w:r>
          <w:proofErr w:type="spellEnd"/>
          <w:r w:rsidRPr="006E54B0">
            <w:rPr>
              <w:rFonts w:ascii="Arial" w:eastAsia="Times New Roman" w:hAnsi="Arial" w:cs="Arial"/>
              <w:sz w:val="24"/>
              <w:szCs w:val="24"/>
              <w:lang w:val="en-GB"/>
            </w:rPr>
            <w:t xml:space="preserve"> </w:t>
          </w:r>
          <w:proofErr w:type="spellStart"/>
          <w:r w:rsidRPr="006E54B0">
            <w:rPr>
              <w:rFonts w:ascii="Arial" w:eastAsia="Times New Roman" w:hAnsi="Arial" w:cs="Arial"/>
              <w:sz w:val="24"/>
              <w:szCs w:val="24"/>
              <w:lang w:val="en-GB"/>
            </w:rPr>
            <w:t>Technol</w:t>
          </w:r>
          <w:proofErr w:type="spellEnd"/>
          <w:r w:rsidRPr="006E54B0">
            <w:rPr>
              <w:rFonts w:ascii="Arial" w:eastAsia="Times New Roman" w:hAnsi="Arial" w:cs="Arial"/>
              <w:sz w:val="24"/>
              <w:szCs w:val="24"/>
              <w:lang w:val="en-GB"/>
            </w:rPr>
            <w:t xml:space="preserve"> [Internet]. </w:t>
          </w:r>
          <w:proofErr w:type="gramStart"/>
          <w:r w:rsidRPr="006E54B0">
            <w:rPr>
              <w:rFonts w:ascii="Arial" w:eastAsia="Times New Roman" w:hAnsi="Arial" w:cs="Arial"/>
              <w:sz w:val="24"/>
              <w:szCs w:val="24"/>
              <w:lang w:val="en-GB"/>
            </w:rPr>
            <w:t>2014;151:402</w:t>
          </w:r>
          <w:proofErr w:type="gramEnd"/>
          <w:r w:rsidRPr="006E54B0">
            <w:rPr>
              <w:rFonts w:ascii="Arial" w:eastAsia="Times New Roman" w:hAnsi="Arial" w:cs="Arial"/>
              <w:sz w:val="24"/>
              <w:szCs w:val="24"/>
              <w:lang w:val="en-GB"/>
            </w:rPr>
            <w:t>–5. Available from: http://dx.doi.org/10.1016/j.biortech.2013.10.009</w:t>
          </w:r>
        </w:p>
        <w:p w14:paraId="6C53B276" w14:textId="77777777" w:rsidR="0045270D" w:rsidRPr="006E54B0" w:rsidRDefault="0045270D" w:rsidP="0045270D">
          <w:pPr>
            <w:autoSpaceDE w:val="0"/>
            <w:autoSpaceDN w:val="0"/>
            <w:ind w:hanging="640"/>
            <w:jc w:val="both"/>
            <w:divId w:val="1343779018"/>
            <w:rPr>
              <w:rFonts w:ascii="Arial" w:eastAsia="Times New Roman" w:hAnsi="Arial" w:cs="Arial"/>
              <w:sz w:val="24"/>
              <w:szCs w:val="24"/>
              <w:lang w:val="en-GB"/>
            </w:rPr>
          </w:pPr>
          <w:r w:rsidRPr="006E54B0">
            <w:rPr>
              <w:rFonts w:ascii="Arial" w:eastAsia="Times New Roman" w:hAnsi="Arial" w:cs="Arial"/>
              <w:sz w:val="24"/>
              <w:szCs w:val="24"/>
              <w:lang w:val="en-GB"/>
            </w:rPr>
            <w:t>20.</w:t>
          </w:r>
          <w:r w:rsidRPr="006E54B0">
            <w:rPr>
              <w:rFonts w:ascii="Arial" w:eastAsia="Times New Roman" w:hAnsi="Arial" w:cs="Arial"/>
              <w:sz w:val="24"/>
              <w:szCs w:val="24"/>
              <w:lang w:val="en-GB"/>
            </w:rPr>
            <w:tab/>
            <w:t xml:space="preserve">Yahya M, Lee H, Zain S, Hamid S. Chemical Conversion of Palm-based Lignocellulosic Biomass to Nano-Cellulose: Review. Polymers Research Journal. 2015;9(4):385. </w:t>
          </w:r>
        </w:p>
        <w:p w14:paraId="61F23793" w14:textId="77777777" w:rsidR="0045270D" w:rsidRPr="006E54B0" w:rsidRDefault="0045270D" w:rsidP="0045270D">
          <w:pPr>
            <w:autoSpaceDE w:val="0"/>
            <w:autoSpaceDN w:val="0"/>
            <w:ind w:hanging="640"/>
            <w:jc w:val="both"/>
            <w:divId w:val="1110904029"/>
            <w:rPr>
              <w:rFonts w:ascii="Arial" w:eastAsia="Times New Roman" w:hAnsi="Arial" w:cs="Arial"/>
              <w:sz w:val="24"/>
              <w:szCs w:val="24"/>
              <w:lang w:val="en-GB"/>
            </w:rPr>
          </w:pPr>
          <w:r w:rsidRPr="006E54B0">
            <w:rPr>
              <w:rFonts w:ascii="Arial" w:eastAsia="Times New Roman" w:hAnsi="Arial" w:cs="Arial"/>
              <w:sz w:val="24"/>
              <w:szCs w:val="24"/>
              <w:lang w:val="en-GB"/>
            </w:rPr>
            <w:t>21.</w:t>
          </w:r>
          <w:r w:rsidRPr="006E54B0">
            <w:rPr>
              <w:rFonts w:ascii="Arial" w:eastAsia="Times New Roman" w:hAnsi="Arial" w:cs="Arial"/>
              <w:sz w:val="24"/>
              <w:szCs w:val="24"/>
              <w:lang w:val="en-GB"/>
            </w:rPr>
            <w:tab/>
            <w:t xml:space="preserve">Lu Y, He Q, Fan G, Cheng Q, Song G. Extraction and modification of hemicellulose from lignocellulosic biomass: A review. Green Processing and Synthesis. 2021;10(1):779–804. </w:t>
          </w:r>
        </w:p>
        <w:p w14:paraId="244AF306" w14:textId="77777777" w:rsidR="0045270D" w:rsidRPr="006E54B0" w:rsidRDefault="0045270D" w:rsidP="0045270D">
          <w:pPr>
            <w:autoSpaceDE w:val="0"/>
            <w:autoSpaceDN w:val="0"/>
            <w:ind w:hanging="640"/>
            <w:jc w:val="both"/>
            <w:divId w:val="828640213"/>
            <w:rPr>
              <w:rFonts w:ascii="Arial" w:eastAsia="Times New Roman" w:hAnsi="Arial" w:cs="Arial"/>
              <w:sz w:val="24"/>
              <w:szCs w:val="24"/>
              <w:lang w:val="en-GB"/>
            </w:rPr>
          </w:pPr>
          <w:r w:rsidRPr="006E54B0">
            <w:rPr>
              <w:rFonts w:ascii="Arial" w:eastAsia="Times New Roman" w:hAnsi="Arial" w:cs="Arial"/>
              <w:sz w:val="24"/>
              <w:szCs w:val="24"/>
              <w:lang w:val="en-GB"/>
            </w:rPr>
            <w:t>22.</w:t>
          </w:r>
          <w:r w:rsidRPr="006E54B0">
            <w:rPr>
              <w:rFonts w:ascii="Arial" w:eastAsia="Times New Roman" w:hAnsi="Arial" w:cs="Arial"/>
              <w:sz w:val="24"/>
              <w:szCs w:val="24"/>
              <w:lang w:val="en-GB"/>
            </w:rPr>
            <w:tab/>
            <w:t xml:space="preserve">Jiang L, Wu N, Zheng A, Liu A, Zhao Z, Zhang F, et al. Comprehensive Utilization of Hemicellulose and Cellulose to Release Fermentable Sugars from Corncobs via Acid Hydrolysis and Fast Pyrolysis. ACS Sustain Chem Eng. 2017;5(6):5208–13. </w:t>
          </w:r>
        </w:p>
        <w:p w14:paraId="6A59E0E1" w14:textId="77777777" w:rsidR="0045270D" w:rsidRPr="00A31A95" w:rsidRDefault="0045270D" w:rsidP="0045270D">
          <w:pPr>
            <w:autoSpaceDE w:val="0"/>
            <w:autoSpaceDN w:val="0"/>
            <w:ind w:hanging="640"/>
            <w:jc w:val="both"/>
            <w:divId w:val="135996017"/>
            <w:rPr>
              <w:rFonts w:ascii="Arial" w:eastAsia="Times New Roman" w:hAnsi="Arial" w:cs="Arial"/>
              <w:sz w:val="24"/>
              <w:szCs w:val="24"/>
            </w:rPr>
          </w:pPr>
          <w:r w:rsidRPr="006E54B0">
            <w:rPr>
              <w:rFonts w:ascii="Arial" w:eastAsia="Times New Roman" w:hAnsi="Arial" w:cs="Arial"/>
              <w:sz w:val="24"/>
              <w:szCs w:val="24"/>
              <w:lang w:val="en-GB"/>
            </w:rPr>
            <w:t>23.</w:t>
          </w:r>
          <w:r w:rsidRPr="006E54B0">
            <w:rPr>
              <w:rFonts w:ascii="Arial" w:eastAsia="Times New Roman" w:hAnsi="Arial" w:cs="Arial"/>
              <w:sz w:val="24"/>
              <w:szCs w:val="24"/>
              <w:lang w:val="en-GB"/>
            </w:rPr>
            <w:tab/>
            <w:t xml:space="preserve">Kang X, Sun P, Kuga S, Wang C, Zhao Y, Wu M, et al. Thin Cellulose Nanofiber from Corncob Cellulose and Its Performance in Transparent </w:t>
          </w:r>
          <w:proofErr w:type="spellStart"/>
          <w:r w:rsidRPr="006E54B0">
            <w:rPr>
              <w:rFonts w:ascii="Arial" w:eastAsia="Times New Roman" w:hAnsi="Arial" w:cs="Arial"/>
              <w:sz w:val="24"/>
              <w:szCs w:val="24"/>
              <w:lang w:val="en-GB"/>
            </w:rPr>
            <w:t>Nanopaper</w:t>
          </w:r>
          <w:proofErr w:type="spellEnd"/>
          <w:r w:rsidRPr="006E54B0">
            <w:rPr>
              <w:rFonts w:ascii="Arial" w:eastAsia="Times New Roman" w:hAnsi="Arial" w:cs="Arial"/>
              <w:sz w:val="24"/>
              <w:szCs w:val="24"/>
              <w:lang w:val="en-GB"/>
            </w:rPr>
            <w:t xml:space="preserve">. </w:t>
          </w:r>
          <w:r w:rsidRPr="00A31A95">
            <w:rPr>
              <w:rFonts w:ascii="Arial" w:eastAsia="Times New Roman" w:hAnsi="Arial" w:cs="Arial"/>
              <w:sz w:val="24"/>
              <w:szCs w:val="24"/>
            </w:rPr>
            <w:t xml:space="preserve">ACS </w:t>
          </w:r>
          <w:proofErr w:type="spellStart"/>
          <w:r w:rsidRPr="00A31A95">
            <w:rPr>
              <w:rFonts w:ascii="Arial" w:eastAsia="Times New Roman" w:hAnsi="Arial" w:cs="Arial"/>
              <w:sz w:val="24"/>
              <w:szCs w:val="24"/>
            </w:rPr>
            <w:t>Sustain</w:t>
          </w:r>
          <w:proofErr w:type="spellEnd"/>
          <w:r w:rsidRPr="00A31A95">
            <w:rPr>
              <w:rFonts w:ascii="Arial" w:eastAsia="Times New Roman" w:hAnsi="Arial" w:cs="Arial"/>
              <w:sz w:val="24"/>
              <w:szCs w:val="24"/>
            </w:rPr>
            <w:t xml:space="preserve"> </w:t>
          </w:r>
          <w:proofErr w:type="spellStart"/>
          <w:r w:rsidRPr="00A31A95">
            <w:rPr>
              <w:rFonts w:ascii="Arial" w:eastAsia="Times New Roman" w:hAnsi="Arial" w:cs="Arial"/>
              <w:sz w:val="24"/>
              <w:szCs w:val="24"/>
            </w:rPr>
            <w:t>Chem</w:t>
          </w:r>
          <w:proofErr w:type="spellEnd"/>
          <w:r w:rsidRPr="00A31A95">
            <w:rPr>
              <w:rFonts w:ascii="Arial" w:eastAsia="Times New Roman" w:hAnsi="Arial" w:cs="Arial"/>
              <w:sz w:val="24"/>
              <w:szCs w:val="24"/>
            </w:rPr>
            <w:t xml:space="preserve"> Eng. 2017;5(3):2529–34. </w:t>
          </w:r>
        </w:p>
        <w:p w14:paraId="1514FE51" w14:textId="77777777" w:rsidR="0045270D" w:rsidRPr="00A31A95" w:rsidRDefault="0045270D" w:rsidP="0045270D">
          <w:pPr>
            <w:autoSpaceDE w:val="0"/>
            <w:autoSpaceDN w:val="0"/>
            <w:ind w:hanging="640"/>
            <w:jc w:val="both"/>
            <w:divId w:val="241722627"/>
            <w:rPr>
              <w:rFonts w:ascii="Arial" w:eastAsia="Times New Roman" w:hAnsi="Arial" w:cs="Arial"/>
              <w:sz w:val="24"/>
              <w:szCs w:val="24"/>
            </w:rPr>
          </w:pPr>
          <w:r w:rsidRPr="00A31A95">
            <w:rPr>
              <w:rFonts w:ascii="Arial" w:eastAsia="Times New Roman" w:hAnsi="Arial" w:cs="Arial"/>
              <w:sz w:val="24"/>
              <w:szCs w:val="24"/>
            </w:rPr>
            <w:lastRenderedPageBreak/>
            <w:t>24.</w:t>
          </w:r>
          <w:r w:rsidRPr="00A31A95">
            <w:rPr>
              <w:rFonts w:ascii="Arial" w:eastAsia="Times New Roman" w:hAnsi="Arial" w:cs="Arial"/>
              <w:sz w:val="24"/>
              <w:szCs w:val="24"/>
            </w:rPr>
            <w:tab/>
            <w:t xml:space="preserve">Ardila A AN, Arriola-Villaseñor E, González EEV, Guerrero HEG, Hernández-Maldonado JA, Gutiérrez-Pineda E, et al. </w:t>
          </w:r>
          <w:r w:rsidRPr="006E54B0">
            <w:rPr>
              <w:rFonts w:ascii="Arial" w:eastAsia="Times New Roman" w:hAnsi="Arial" w:cs="Arial"/>
              <w:sz w:val="24"/>
              <w:szCs w:val="24"/>
              <w:lang w:val="en-GB"/>
            </w:rPr>
            <w:t xml:space="preserve">Enhanced Cellulose Extraction from Banana </w:t>
          </w:r>
          <w:proofErr w:type="spellStart"/>
          <w:r w:rsidRPr="006E54B0">
            <w:rPr>
              <w:rFonts w:ascii="Arial" w:eastAsia="Times New Roman" w:hAnsi="Arial" w:cs="Arial"/>
              <w:sz w:val="24"/>
              <w:szCs w:val="24"/>
              <w:lang w:val="en-GB"/>
            </w:rPr>
            <w:t>Pseudostem</w:t>
          </w:r>
          <w:proofErr w:type="spellEnd"/>
          <w:r w:rsidRPr="006E54B0">
            <w:rPr>
              <w:rFonts w:ascii="Arial" w:eastAsia="Times New Roman" w:hAnsi="Arial" w:cs="Arial"/>
              <w:sz w:val="24"/>
              <w:szCs w:val="24"/>
              <w:lang w:val="en-GB"/>
            </w:rPr>
            <w:t xml:space="preserve"> Waste: A Comparative Analysis Using Chemical Methods Assisted by Conventional and Focused Ultrasound. </w:t>
          </w:r>
          <w:proofErr w:type="spellStart"/>
          <w:r w:rsidRPr="00A31A95">
            <w:rPr>
              <w:rFonts w:ascii="Arial" w:eastAsia="Times New Roman" w:hAnsi="Arial" w:cs="Arial"/>
              <w:sz w:val="24"/>
              <w:szCs w:val="24"/>
            </w:rPr>
            <w:t>Polymers</w:t>
          </w:r>
          <w:proofErr w:type="spellEnd"/>
          <w:r w:rsidRPr="00A31A95">
            <w:rPr>
              <w:rFonts w:ascii="Arial" w:eastAsia="Times New Roman" w:hAnsi="Arial" w:cs="Arial"/>
              <w:sz w:val="24"/>
              <w:szCs w:val="24"/>
            </w:rPr>
            <w:t xml:space="preserve"> (</w:t>
          </w:r>
          <w:proofErr w:type="spellStart"/>
          <w:r w:rsidRPr="00A31A95">
            <w:rPr>
              <w:rFonts w:ascii="Arial" w:eastAsia="Times New Roman" w:hAnsi="Arial" w:cs="Arial"/>
              <w:sz w:val="24"/>
              <w:szCs w:val="24"/>
            </w:rPr>
            <w:t>Basel</w:t>
          </w:r>
          <w:proofErr w:type="spellEnd"/>
          <w:r w:rsidRPr="00A31A95">
            <w:rPr>
              <w:rFonts w:ascii="Arial" w:eastAsia="Times New Roman" w:hAnsi="Arial" w:cs="Arial"/>
              <w:sz w:val="24"/>
              <w:szCs w:val="24"/>
            </w:rPr>
            <w:t xml:space="preserve">). 2024;16(19). </w:t>
          </w:r>
        </w:p>
        <w:p w14:paraId="616D3673" w14:textId="77777777" w:rsidR="0045270D" w:rsidRPr="006E54B0" w:rsidRDefault="0045270D" w:rsidP="0045270D">
          <w:pPr>
            <w:autoSpaceDE w:val="0"/>
            <w:autoSpaceDN w:val="0"/>
            <w:ind w:hanging="640"/>
            <w:jc w:val="both"/>
            <w:divId w:val="1506288705"/>
            <w:rPr>
              <w:rFonts w:ascii="Arial" w:eastAsia="Times New Roman" w:hAnsi="Arial" w:cs="Arial"/>
              <w:sz w:val="24"/>
              <w:szCs w:val="24"/>
              <w:lang w:val="en-GB"/>
            </w:rPr>
          </w:pPr>
          <w:r w:rsidRPr="00A31A95">
            <w:rPr>
              <w:rFonts w:ascii="Arial" w:eastAsia="Times New Roman" w:hAnsi="Arial" w:cs="Arial"/>
              <w:sz w:val="24"/>
              <w:szCs w:val="24"/>
            </w:rPr>
            <w:t>25.</w:t>
          </w:r>
          <w:r w:rsidRPr="00A31A95">
            <w:rPr>
              <w:rFonts w:ascii="Arial" w:eastAsia="Times New Roman" w:hAnsi="Arial" w:cs="Arial"/>
              <w:sz w:val="24"/>
              <w:szCs w:val="24"/>
            </w:rPr>
            <w:tab/>
            <w:t xml:space="preserve">de </w:t>
          </w:r>
          <w:proofErr w:type="spellStart"/>
          <w:r w:rsidRPr="00A31A95">
            <w:rPr>
              <w:rFonts w:ascii="Arial" w:eastAsia="Times New Roman" w:hAnsi="Arial" w:cs="Arial"/>
              <w:sz w:val="24"/>
              <w:szCs w:val="24"/>
            </w:rPr>
            <w:t>França</w:t>
          </w:r>
          <w:proofErr w:type="spellEnd"/>
          <w:r w:rsidRPr="00A31A95">
            <w:rPr>
              <w:rFonts w:ascii="Arial" w:eastAsia="Times New Roman" w:hAnsi="Arial" w:cs="Arial"/>
              <w:sz w:val="24"/>
              <w:szCs w:val="24"/>
            </w:rPr>
            <w:t xml:space="preserve"> Serpa J, de Sousa Silva J, Borges Reis CL, </w:t>
          </w:r>
          <w:proofErr w:type="spellStart"/>
          <w:r w:rsidRPr="00A31A95">
            <w:rPr>
              <w:rFonts w:ascii="Arial" w:eastAsia="Times New Roman" w:hAnsi="Arial" w:cs="Arial"/>
              <w:sz w:val="24"/>
              <w:szCs w:val="24"/>
            </w:rPr>
            <w:t>Micoli</w:t>
          </w:r>
          <w:proofErr w:type="spellEnd"/>
          <w:r w:rsidRPr="00A31A95">
            <w:rPr>
              <w:rFonts w:ascii="Arial" w:eastAsia="Times New Roman" w:hAnsi="Arial" w:cs="Arial"/>
              <w:sz w:val="24"/>
              <w:szCs w:val="24"/>
            </w:rPr>
            <w:t xml:space="preserve"> L, Alexandre e Silva LM, Canuto KM, et al. </w:t>
          </w:r>
          <w:r w:rsidRPr="006E54B0">
            <w:rPr>
              <w:rFonts w:ascii="Arial" w:eastAsia="Times New Roman" w:hAnsi="Arial" w:cs="Arial"/>
              <w:sz w:val="24"/>
              <w:szCs w:val="24"/>
              <w:lang w:val="en-GB"/>
            </w:rPr>
            <w:t xml:space="preserve">Extraction and characterization of </w:t>
          </w:r>
          <w:proofErr w:type="spellStart"/>
          <w:r w:rsidRPr="006E54B0">
            <w:rPr>
              <w:rFonts w:ascii="Arial" w:eastAsia="Times New Roman" w:hAnsi="Arial" w:cs="Arial"/>
              <w:sz w:val="24"/>
              <w:szCs w:val="24"/>
              <w:lang w:val="en-GB"/>
            </w:rPr>
            <w:t>lignins</w:t>
          </w:r>
          <w:proofErr w:type="spellEnd"/>
          <w:r w:rsidRPr="006E54B0">
            <w:rPr>
              <w:rFonts w:ascii="Arial" w:eastAsia="Times New Roman" w:hAnsi="Arial" w:cs="Arial"/>
              <w:sz w:val="24"/>
              <w:szCs w:val="24"/>
              <w:lang w:val="en-GB"/>
            </w:rPr>
            <w:t xml:space="preserve"> from cashew apple bagasse obtained by different treatments. Biomass Bioenergy. 2020;141(July). </w:t>
          </w:r>
        </w:p>
        <w:p w14:paraId="1B4C8A7F" w14:textId="27806F21" w:rsidR="00F73F3D" w:rsidRPr="006E54B0" w:rsidRDefault="0045270D" w:rsidP="00F73F3D">
          <w:pPr>
            <w:autoSpaceDE w:val="0"/>
            <w:autoSpaceDN w:val="0"/>
            <w:ind w:hanging="640"/>
            <w:jc w:val="both"/>
            <w:divId w:val="359167051"/>
            <w:rPr>
              <w:rFonts w:ascii="Arial" w:eastAsia="Times New Roman" w:hAnsi="Arial" w:cs="Arial"/>
              <w:sz w:val="24"/>
              <w:szCs w:val="24"/>
              <w:lang w:val="en-GB"/>
            </w:rPr>
          </w:pPr>
          <w:r w:rsidRPr="006E54B0">
            <w:rPr>
              <w:rFonts w:ascii="Arial" w:eastAsia="Times New Roman" w:hAnsi="Arial" w:cs="Arial"/>
              <w:sz w:val="24"/>
              <w:szCs w:val="24"/>
              <w:lang w:val="en-GB"/>
            </w:rPr>
            <w:t>26.</w:t>
          </w:r>
          <w:r w:rsidRPr="006E54B0">
            <w:rPr>
              <w:rFonts w:ascii="Arial" w:eastAsia="Times New Roman" w:hAnsi="Arial" w:cs="Arial"/>
              <w:sz w:val="24"/>
              <w:szCs w:val="24"/>
              <w:lang w:val="en-GB"/>
            </w:rPr>
            <w:tab/>
            <w:t xml:space="preserve">Saini S, Kumar N, Dudi K, Chaudhary G, Chaudhary N, Kumar N. Alkali-based lignin extraction from lignocellulosic material and upgradation of residual pulp as bio-packaging material towards sustainable biomass utilization. </w:t>
          </w:r>
          <w:proofErr w:type="spellStart"/>
          <w:r w:rsidRPr="006E54B0">
            <w:rPr>
              <w:rFonts w:ascii="Arial" w:eastAsia="Times New Roman" w:hAnsi="Arial" w:cs="Arial"/>
              <w:sz w:val="24"/>
              <w:szCs w:val="24"/>
              <w:lang w:val="en-GB"/>
            </w:rPr>
            <w:t>Bioresour</w:t>
          </w:r>
          <w:proofErr w:type="spellEnd"/>
          <w:r w:rsidRPr="006E54B0">
            <w:rPr>
              <w:rFonts w:ascii="Arial" w:eastAsia="Times New Roman" w:hAnsi="Arial" w:cs="Arial"/>
              <w:sz w:val="24"/>
              <w:szCs w:val="24"/>
              <w:lang w:val="en-GB"/>
            </w:rPr>
            <w:t xml:space="preserve"> </w:t>
          </w:r>
          <w:proofErr w:type="spellStart"/>
          <w:r w:rsidRPr="006E54B0">
            <w:rPr>
              <w:rFonts w:ascii="Arial" w:eastAsia="Times New Roman" w:hAnsi="Arial" w:cs="Arial"/>
              <w:sz w:val="24"/>
              <w:szCs w:val="24"/>
              <w:lang w:val="en-GB"/>
            </w:rPr>
            <w:t>Technol</w:t>
          </w:r>
          <w:proofErr w:type="spellEnd"/>
          <w:r w:rsidRPr="006E54B0">
            <w:rPr>
              <w:rFonts w:ascii="Arial" w:eastAsia="Times New Roman" w:hAnsi="Arial" w:cs="Arial"/>
              <w:sz w:val="24"/>
              <w:szCs w:val="24"/>
              <w:lang w:val="en-GB"/>
            </w:rPr>
            <w:t xml:space="preserve"> Rep [Internet]. 2024;26(January):101853. Available from: </w:t>
          </w:r>
          <w:hyperlink r:id="rId23" w:history="1">
            <w:r w:rsidR="00F73F3D" w:rsidRPr="006E54B0">
              <w:rPr>
                <w:rStyle w:val="Hyperlink"/>
                <w:rFonts w:ascii="Arial" w:eastAsia="Times New Roman" w:hAnsi="Arial" w:cs="Arial"/>
                <w:sz w:val="24"/>
                <w:szCs w:val="24"/>
                <w:lang w:val="en-GB"/>
              </w:rPr>
              <w:t>https://doi.org/10.1016/j.biteb.2024.101853</w:t>
            </w:r>
          </w:hyperlink>
        </w:p>
        <w:p w14:paraId="5D7EB137" w14:textId="05572149" w:rsidR="00272E27" w:rsidRPr="00A31A95" w:rsidRDefault="0045270D" w:rsidP="00F73F3D">
          <w:pPr>
            <w:autoSpaceDE w:val="0"/>
            <w:autoSpaceDN w:val="0"/>
            <w:ind w:hanging="640"/>
            <w:jc w:val="both"/>
            <w:divId w:val="359167051"/>
            <w:rPr>
              <w:rFonts w:ascii="Arial" w:eastAsia="Times New Roman" w:hAnsi="Arial" w:cs="Arial"/>
              <w:sz w:val="24"/>
              <w:szCs w:val="24"/>
            </w:rPr>
          </w:pPr>
          <w:r w:rsidRPr="00A31A95">
            <w:rPr>
              <w:rFonts w:ascii="Arial" w:eastAsia="Times New Roman" w:hAnsi="Arial" w:cs="Arial"/>
              <w:sz w:val="24"/>
              <w:szCs w:val="24"/>
            </w:rPr>
            <w:t>27.</w:t>
          </w:r>
          <w:r w:rsidRPr="00A31A95">
            <w:rPr>
              <w:rFonts w:ascii="Arial" w:eastAsia="Times New Roman" w:hAnsi="Arial" w:cs="Arial"/>
              <w:sz w:val="24"/>
              <w:szCs w:val="24"/>
            </w:rPr>
            <w:tab/>
          </w:r>
          <w:proofErr w:type="spellStart"/>
          <w:r w:rsidRPr="00A31A95">
            <w:rPr>
              <w:rFonts w:ascii="Arial" w:eastAsia="Times New Roman" w:hAnsi="Arial" w:cs="Arial"/>
              <w:sz w:val="24"/>
              <w:szCs w:val="24"/>
            </w:rPr>
            <w:t>Kruer-Zerhusen</w:t>
          </w:r>
          <w:proofErr w:type="spellEnd"/>
          <w:r w:rsidRPr="00A31A95">
            <w:rPr>
              <w:rFonts w:ascii="Arial" w:eastAsia="Times New Roman" w:hAnsi="Arial" w:cs="Arial"/>
              <w:sz w:val="24"/>
              <w:szCs w:val="24"/>
            </w:rPr>
            <w:t xml:space="preserve"> N, Cantero-</w:t>
          </w:r>
          <w:proofErr w:type="spellStart"/>
          <w:r w:rsidRPr="00A31A95">
            <w:rPr>
              <w:rFonts w:ascii="Arial" w:eastAsia="Times New Roman" w:hAnsi="Arial" w:cs="Arial"/>
              <w:sz w:val="24"/>
              <w:szCs w:val="24"/>
            </w:rPr>
            <w:t>Tubilla</w:t>
          </w:r>
          <w:proofErr w:type="spellEnd"/>
          <w:r w:rsidRPr="00A31A95">
            <w:rPr>
              <w:rFonts w:ascii="Arial" w:eastAsia="Times New Roman" w:hAnsi="Arial" w:cs="Arial"/>
              <w:sz w:val="24"/>
              <w:szCs w:val="24"/>
            </w:rPr>
            <w:t xml:space="preserve"> B, Wilson DB. </w:t>
          </w:r>
          <w:r w:rsidRPr="006E54B0">
            <w:rPr>
              <w:rFonts w:ascii="Arial" w:eastAsia="Times New Roman" w:hAnsi="Arial" w:cs="Arial"/>
              <w:sz w:val="24"/>
              <w:szCs w:val="24"/>
              <w:lang w:val="en-GB"/>
            </w:rPr>
            <w:t xml:space="preserve">Characterization of cellulose crystallinity after enzymatic treatment using Fourier transform infrared spectroscopy. </w:t>
          </w:r>
          <w:proofErr w:type="spellStart"/>
          <w:r w:rsidRPr="00A31A95">
            <w:rPr>
              <w:rFonts w:ascii="Arial" w:eastAsia="Times New Roman" w:hAnsi="Arial" w:cs="Arial"/>
              <w:sz w:val="24"/>
              <w:szCs w:val="24"/>
            </w:rPr>
            <w:t>Cellulose</w:t>
          </w:r>
          <w:proofErr w:type="spellEnd"/>
          <w:r w:rsidRPr="00A31A95">
            <w:rPr>
              <w:rFonts w:ascii="Arial" w:eastAsia="Times New Roman" w:hAnsi="Arial" w:cs="Arial"/>
              <w:sz w:val="24"/>
              <w:szCs w:val="24"/>
            </w:rPr>
            <w:t xml:space="preserve">. 2018;25(1):37–48. </w:t>
          </w:r>
        </w:p>
      </w:sdtContent>
    </w:sdt>
    <w:sectPr w:rsidR="00272E27" w:rsidRPr="00A31A95">
      <w:head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D7264" w14:textId="77777777" w:rsidR="00D77E8E" w:rsidRDefault="00D77E8E" w:rsidP="007A61C1">
      <w:pPr>
        <w:spacing w:after="0" w:line="240" w:lineRule="auto"/>
      </w:pPr>
      <w:r>
        <w:separator/>
      </w:r>
    </w:p>
  </w:endnote>
  <w:endnote w:type="continuationSeparator" w:id="0">
    <w:p w14:paraId="3A90876F" w14:textId="77777777" w:rsidR="00D77E8E" w:rsidRDefault="00D77E8E"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B53A4" w14:textId="77777777" w:rsidR="00D77E8E" w:rsidRDefault="00D77E8E" w:rsidP="007A61C1">
      <w:pPr>
        <w:spacing w:after="0" w:line="240" w:lineRule="auto"/>
      </w:pPr>
      <w:r>
        <w:separator/>
      </w:r>
    </w:p>
  </w:footnote>
  <w:footnote w:type="continuationSeparator" w:id="0">
    <w:p w14:paraId="46F72333" w14:textId="77777777" w:rsidR="00D77E8E" w:rsidRDefault="00D77E8E"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7250A6DC" w:rsidR="007A61C1" w:rsidRPr="00262005" w:rsidRDefault="00262005" w:rsidP="00262005">
    <w:pPr>
      <w:pStyle w:val="Header"/>
    </w:pPr>
    <w:r w:rsidRPr="00262005">
      <w:rPr>
        <w:b/>
        <w:i/>
        <w:noProof/>
        <w:color w:val="00B0F0"/>
        <w:lang w:val="es-ES"/>
      </w:rPr>
      <w:drawing>
        <wp:anchor distT="0" distB="0" distL="114300" distR="114300" simplePos="0" relativeHeight="251658240" behindDoc="1" locked="0" layoutInCell="1" allowOverlap="1" wp14:anchorId="1B1E436E" wp14:editId="47703592">
          <wp:simplePos x="0" y="0"/>
          <wp:positionH relativeFrom="column">
            <wp:posOffset>4736066</wp:posOffset>
          </wp:positionH>
          <wp:positionV relativeFrom="paragraph">
            <wp:posOffset>-270202</wp:posOffset>
          </wp:positionV>
          <wp:extent cx="1687398" cy="610441"/>
          <wp:effectExtent l="0" t="0" r="1905" b="0"/>
          <wp:wrapTight wrapText="bothSides">
            <wp:wrapPolygon edited="0">
              <wp:start x="0" y="0"/>
              <wp:lineTo x="0" y="21128"/>
              <wp:lineTo x="21462" y="21128"/>
              <wp:lineTo x="21462" y="0"/>
              <wp:lineTo x="0" y="0"/>
            </wp:wrapPolygon>
          </wp:wrapTight>
          <wp:docPr id="1580707899"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707899" name="Imagen 1"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687398" cy="61044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E08DB"/>
    <w:multiLevelType w:val="hybridMultilevel"/>
    <w:tmpl w:val="96F4BD4C"/>
    <w:lvl w:ilvl="0" w:tplc="DF76489A">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98943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15DDA"/>
    <w:rsid w:val="00017D30"/>
    <w:rsid w:val="0002409A"/>
    <w:rsid w:val="00033E48"/>
    <w:rsid w:val="000440A1"/>
    <w:rsid w:val="00057F20"/>
    <w:rsid w:val="000620EC"/>
    <w:rsid w:val="0007739D"/>
    <w:rsid w:val="0008411D"/>
    <w:rsid w:val="00091376"/>
    <w:rsid w:val="00094ADC"/>
    <w:rsid w:val="000A7D2C"/>
    <w:rsid w:val="000B5B31"/>
    <w:rsid w:val="000B7417"/>
    <w:rsid w:val="000C2514"/>
    <w:rsid w:val="000D7DC9"/>
    <w:rsid w:val="000E1833"/>
    <w:rsid w:val="000E5550"/>
    <w:rsid w:val="000E642C"/>
    <w:rsid w:val="000F44F4"/>
    <w:rsid w:val="000F656C"/>
    <w:rsid w:val="00102DAF"/>
    <w:rsid w:val="001045AF"/>
    <w:rsid w:val="001049D5"/>
    <w:rsid w:val="00116723"/>
    <w:rsid w:val="001233F0"/>
    <w:rsid w:val="00146223"/>
    <w:rsid w:val="001608BD"/>
    <w:rsid w:val="001618BF"/>
    <w:rsid w:val="00174FEA"/>
    <w:rsid w:val="001753E5"/>
    <w:rsid w:val="00186372"/>
    <w:rsid w:val="00194822"/>
    <w:rsid w:val="001A0184"/>
    <w:rsid w:val="001A4B63"/>
    <w:rsid w:val="001A55FE"/>
    <w:rsid w:val="001B4A73"/>
    <w:rsid w:val="001C3BB9"/>
    <w:rsid w:val="001D4AEE"/>
    <w:rsid w:val="001D4C32"/>
    <w:rsid w:val="001D6A63"/>
    <w:rsid w:val="001E1DE8"/>
    <w:rsid w:val="00212E87"/>
    <w:rsid w:val="002131AA"/>
    <w:rsid w:val="0021568D"/>
    <w:rsid w:val="00216D1E"/>
    <w:rsid w:val="00232D34"/>
    <w:rsid w:val="002368F5"/>
    <w:rsid w:val="00241CA5"/>
    <w:rsid w:val="00243F3B"/>
    <w:rsid w:val="00250754"/>
    <w:rsid w:val="00262005"/>
    <w:rsid w:val="00271CCB"/>
    <w:rsid w:val="00272E27"/>
    <w:rsid w:val="00277631"/>
    <w:rsid w:val="00283F37"/>
    <w:rsid w:val="00287BA3"/>
    <w:rsid w:val="002C54F3"/>
    <w:rsid w:val="002F225B"/>
    <w:rsid w:val="002F4DBF"/>
    <w:rsid w:val="002F50D4"/>
    <w:rsid w:val="002F5C1E"/>
    <w:rsid w:val="002F5FAA"/>
    <w:rsid w:val="00302FB4"/>
    <w:rsid w:val="00312C98"/>
    <w:rsid w:val="00315D92"/>
    <w:rsid w:val="0032603F"/>
    <w:rsid w:val="00327177"/>
    <w:rsid w:val="0033001B"/>
    <w:rsid w:val="00347CB0"/>
    <w:rsid w:val="003575CC"/>
    <w:rsid w:val="0036205C"/>
    <w:rsid w:val="00362BA9"/>
    <w:rsid w:val="00367107"/>
    <w:rsid w:val="00377A5E"/>
    <w:rsid w:val="00392041"/>
    <w:rsid w:val="003B72B6"/>
    <w:rsid w:val="003C25D7"/>
    <w:rsid w:val="003C2CC4"/>
    <w:rsid w:val="003E2874"/>
    <w:rsid w:val="00403C0B"/>
    <w:rsid w:val="004073B3"/>
    <w:rsid w:val="00416D9A"/>
    <w:rsid w:val="00430F9C"/>
    <w:rsid w:val="00437AE9"/>
    <w:rsid w:val="0044165C"/>
    <w:rsid w:val="0045270D"/>
    <w:rsid w:val="00462692"/>
    <w:rsid w:val="00463D8E"/>
    <w:rsid w:val="0049377D"/>
    <w:rsid w:val="004A6666"/>
    <w:rsid w:val="004A7C3F"/>
    <w:rsid w:val="004C2797"/>
    <w:rsid w:val="004D4483"/>
    <w:rsid w:val="004E22A2"/>
    <w:rsid w:val="004E6C84"/>
    <w:rsid w:val="004F7FB9"/>
    <w:rsid w:val="00521F9B"/>
    <w:rsid w:val="00527E70"/>
    <w:rsid w:val="00547DB1"/>
    <w:rsid w:val="00567013"/>
    <w:rsid w:val="00567DF3"/>
    <w:rsid w:val="00567F46"/>
    <w:rsid w:val="00582C50"/>
    <w:rsid w:val="005850B2"/>
    <w:rsid w:val="00595CCE"/>
    <w:rsid w:val="005A4AF0"/>
    <w:rsid w:val="005A6CE8"/>
    <w:rsid w:val="005B5310"/>
    <w:rsid w:val="005B7E2E"/>
    <w:rsid w:val="005C4E98"/>
    <w:rsid w:val="005D7244"/>
    <w:rsid w:val="00625411"/>
    <w:rsid w:val="0063007B"/>
    <w:rsid w:val="00646F41"/>
    <w:rsid w:val="00650660"/>
    <w:rsid w:val="006519E3"/>
    <w:rsid w:val="0066047D"/>
    <w:rsid w:val="00667375"/>
    <w:rsid w:val="00672AAC"/>
    <w:rsid w:val="00673674"/>
    <w:rsid w:val="0067529F"/>
    <w:rsid w:val="0067619A"/>
    <w:rsid w:val="00684764"/>
    <w:rsid w:val="006873F0"/>
    <w:rsid w:val="00694658"/>
    <w:rsid w:val="00695851"/>
    <w:rsid w:val="006C3D81"/>
    <w:rsid w:val="006D6D70"/>
    <w:rsid w:val="006D6FE9"/>
    <w:rsid w:val="006E068A"/>
    <w:rsid w:val="006E54B0"/>
    <w:rsid w:val="006F3EE3"/>
    <w:rsid w:val="00713905"/>
    <w:rsid w:val="0071637C"/>
    <w:rsid w:val="00721438"/>
    <w:rsid w:val="00732D67"/>
    <w:rsid w:val="007357A9"/>
    <w:rsid w:val="007478F1"/>
    <w:rsid w:val="00757322"/>
    <w:rsid w:val="007722E9"/>
    <w:rsid w:val="00772D4A"/>
    <w:rsid w:val="0077703E"/>
    <w:rsid w:val="007772CB"/>
    <w:rsid w:val="007802A0"/>
    <w:rsid w:val="0078044E"/>
    <w:rsid w:val="00783327"/>
    <w:rsid w:val="00792D80"/>
    <w:rsid w:val="007A2118"/>
    <w:rsid w:val="007A61C1"/>
    <w:rsid w:val="007B60AF"/>
    <w:rsid w:val="007B7228"/>
    <w:rsid w:val="007B7D21"/>
    <w:rsid w:val="007C33E3"/>
    <w:rsid w:val="007C69F9"/>
    <w:rsid w:val="007D3DDD"/>
    <w:rsid w:val="007D526F"/>
    <w:rsid w:val="007F6AB7"/>
    <w:rsid w:val="00800C23"/>
    <w:rsid w:val="00802F82"/>
    <w:rsid w:val="00825F6D"/>
    <w:rsid w:val="00831EAE"/>
    <w:rsid w:val="00837CB5"/>
    <w:rsid w:val="0086439E"/>
    <w:rsid w:val="00864858"/>
    <w:rsid w:val="00873F61"/>
    <w:rsid w:val="00883A88"/>
    <w:rsid w:val="008967DC"/>
    <w:rsid w:val="008A0AD1"/>
    <w:rsid w:val="008A3179"/>
    <w:rsid w:val="008A6211"/>
    <w:rsid w:val="008B2427"/>
    <w:rsid w:val="008B6494"/>
    <w:rsid w:val="008D0578"/>
    <w:rsid w:val="008D3B26"/>
    <w:rsid w:val="008D60EB"/>
    <w:rsid w:val="008F1D0B"/>
    <w:rsid w:val="00917390"/>
    <w:rsid w:val="00926555"/>
    <w:rsid w:val="00933EE8"/>
    <w:rsid w:val="00942680"/>
    <w:rsid w:val="00945797"/>
    <w:rsid w:val="00954CA0"/>
    <w:rsid w:val="00961A0B"/>
    <w:rsid w:val="00964DC3"/>
    <w:rsid w:val="0096707B"/>
    <w:rsid w:val="00977877"/>
    <w:rsid w:val="009815DC"/>
    <w:rsid w:val="0099095E"/>
    <w:rsid w:val="009921EF"/>
    <w:rsid w:val="00995027"/>
    <w:rsid w:val="009A1142"/>
    <w:rsid w:val="009A2A39"/>
    <w:rsid w:val="009B2935"/>
    <w:rsid w:val="009B71ED"/>
    <w:rsid w:val="009C1C56"/>
    <w:rsid w:val="009E5151"/>
    <w:rsid w:val="009E78AD"/>
    <w:rsid w:val="00A11818"/>
    <w:rsid w:val="00A20A9A"/>
    <w:rsid w:val="00A20B58"/>
    <w:rsid w:val="00A31A95"/>
    <w:rsid w:val="00A45818"/>
    <w:rsid w:val="00A4592E"/>
    <w:rsid w:val="00A51AE2"/>
    <w:rsid w:val="00A51FF3"/>
    <w:rsid w:val="00A56292"/>
    <w:rsid w:val="00A56C42"/>
    <w:rsid w:val="00A619F5"/>
    <w:rsid w:val="00A719E9"/>
    <w:rsid w:val="00A77E38"/>
    <w:rsid w:val="00A80663"/>
    <w:rsid w:val="00A806CA"/>
    <w:rsid w:val="00A85C1F"/>
    <w:rsid w:val="00A947BF"/>
    <w:rsid w:val="00AA59BB"/>
    <w:rsid w:val="00AB0ACA"/>
    <w:rsid w:val="00AB3F70"/>
    <w:rsid w:val="00AC1603"/>
    <w:rsid w:val="00AC40E2"/>
    <w:rsid w:val="00AC7210"/>
    <w:rsid w:val="00AD4869"/>
    <w:rsid w:val="00AD59F7"/>
    <w:rsid w:val="00AD7A63"/>
    <w:rsid w:val="00AE5D6C"/>
    <w:rsid w:val="00AF429F"/>
    <w:rsid w:val="00B121CF"/>
    <w:rsid w:val="00B31110"/>
    <w:rsid w:val="00B31654"/>
    <w:rsid w:val="00B5119A"/>
    <w:rsid w:val="00B530E2"/>
    <w:rsid w:val="00B73098"/>
    <w:rsid w:val="00B74D49"/>
    <w:rsid w:val="00B76363"/>
    <w:rsid w:val="00B766C5"/>
    <w:rsid w:val="00B93352"/>
    <w:rsid w:val="00BB3164"/>
    <w:rsid w:val="00BC12E1"/>
    <w:rsid w:val="00BC57B4"/>
    <w:rsid w:val="00BD1B8A"/>
    <w:rsid w:val="00BE6D53"/>
    <w:rsid w:val="00BF05CC"/>
    <w:rsid w:val="00BF3072"/>
    <w:rsid w:val="00C065E9"/>
    <w:rsid w:val="00C15310"/>
    <w:rsid w:val="00C21603"/>
    <w:rsid w:val="00C33CB0"/>
    <w:rsid w:val="00C35B73"/>
    <w:rsid w:val="00C3681D"/>
    <w:rsid w:val="00C421B8"/>
    <w:rsid w:val="00C63123"/>
    <w:rsid w:val="00C73E3F"/>
    <w:rsid w:val="00C77049"/>
    <w:rsid w:val="00C85C81"/>
    <w:rsid w:val="00CB74C0"/>
    <w:rsid w:val="00CC1015"/>
    <w:rsid w:val="00CC2393"/>
    <w:rsid w:val="00CC2726"/>
    <w:rsid w:val="00CE50CE"/>
    <w:rsid w:val="00CE6D01"/>
    <w:rsid w:val="00CF0F3C"/>
    <w:rsid w:val="00D02C4C"/>
    <w:rsid w:val="00D03096"/>
    <w:rsid w:val="00D267A0"/>
    <w:rsid w:val="00D35CED"/>
    <w:rsid w:val="00D54A63"/>
    <w:rsid w:val="00D63928"/>
    <w:rsid w:val="00D77605"/>
    <w:rsid w:val="00D77E8E"/>
    <w:rsid w:val="00D872C0"/>
    <w:rsid w:val="00D87D01"/>
    <w:rsid w:val="00D9673B"/>
    <w:rsid w:val="00DA14AA"/>
    <w:rsid w:val="00DB090D"/>
    <w:rsid w:val="00DB5275"/>
    <w:rsid w:val="00DC45EB"/>
    <w:rsid w:val="00DD0170"/>
    <w:rsid w:val="00DD54F4"/>
    <w:rsid w:val="00DD5B0A"/>
    <w:rsid w:val="00DF1207"/>
    <w:rsid w:val="00DF3061"/>
    <w:rsid w:val="00DF35C8"/>
    <w:rsid w:val="00DF3639"/>
    <w:rsid w:val="00DF44E1"/>
    <w:rsid w:val="00E02797"/>
    <w:rsid w:val="00E06B39"/>
    <w:rsid w:val="00E315A1"/>
    <w:rsid w:val="00E63D1C"/>
    <w:rsid w:val="00E67112"/>
    <w:rsid w:val="00E71CFF"/>
    <w:rsid w:val="00E865E8"/>
    <w:rsid w:val="00E87BBA"/>
    <w:rsid w:val="00E95318"/>
    <w:rsid w:val="00EA649E"/>
    <w:rsid w:val="00EB4834"/>
    <w:rsid w:val="00EC3009"/>
    <w:rsid w:val="00ED14E7"/>
    <w:rsid w:val="00EE07DF"/>
    <w:rsid w:val="00EE62E1"/>
    <w:rsid w:val="00EF59DA"/>
    <w:rsid w:val="00F06C5A"/>
    <w:rsid w:val="00F305DF"/>
    <w:rsid w:val="00F32CF2"/>
    <w:rsid w:val="00F36623"/>
    <w:rsid w:val="00F4066E"/>
    <w:rsid w:val="00F40C46"/>
    <w:rsid w:val="00F613AE"/>
    <w:rsid w:val="00F62434"/>
    <w:rsid w:val="00F6259F"/>
    <w:rsid w:val="00F63579"/>
    <w:rsid w:val="00F65585"/>
    <w:rsid w:val="00F73F3D"/>
    <w:rsid w:val="00F75AD4"/>
    <w:rsid w:val="00F77E2E"/>
    <w:rsid w:val="00F96446"/>
    <w:rsid w:val="00FA02E8"/>
    <w:rsid w:val="00FA4602"/>
    <w:rsid w:val="00FC0F93"/>
    <w:rsid w:val="00FC7A85"/>
    <w:rsid w:val="00FC7CE3"/>
    <w:rsid w:val="00FD6E57"/>
    <w:rsid w:val="05409FC0"/>
    <w:rsid w:val="0A08BACC"/>
    <w:rsid w:val="11A81C5B"/>
    <w:rsid w:val="14EDCDDD"/>
    <w:rsid w:val="2862F02B"/>
    <w:rsid w:val="294E867F"/>
    <w:rsid w:val="2FFA4F11"/>
    <w:rsid w:val="32821A5D"/>
    <w:rsid w:val="45EF36CF"/>
    <w:rsid w:val="5721FD6D"/>
    <w:rsid w:val="5880A33A"/>
    <w:rsid w:val="5FAFD2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F3127"/>
  <w15:chartTrackingRefBased/>
  <w15:docId w15:val="{47814D3C-A9C5-4C01-A67A-C49359C2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1C1"/>
    <w:pPr>
      <w:tabs>
        <w:tab w:val="center" w:pos="4419"/>
        <w:tab w:val="right" w:pos="8838"/>
      </w:tabs>
      <w:spacing w:after="0" w:line="240" w:lineRule="auto"/>
    </w:pPr>
  </w:style>
  <w:style w:type="character" w:customStyle="1" w:styleId="HeaderChar">
    <w:name w:val="Header Char"/>
    <w:basedOn w:val="DefaultParagraphFont"/>
    <w:link w:val="Header"/>
    <w:uiPriority w:val="99"/>
    <w:rsid w:val="007A61C1"/>
  </w:style>
  <w:style w:type="paragraph" w:styleId="Footer">
    <w:name w:val="footer"/>
    <w:basedOn w:val="Normal"/>
    <w:link w:val="FooterChar"/>
    <w:uiPriority w:val="99"/>
    <w:unhideWhenUsed/>
    <w:rsid w:val="007A61C1"/>
    <w:pPr>
      <w:tabs>
        <w:tab w:val="center" w:pos="4419"/>
        <w:tab w:val="right" w:pos="8838"/>
      </w:tabs>
      <w:spacing w:after="0" w:line="240" w:lineRule="auto"/>
    </w:pPr>
  </w:style>
  <w:style w:type="character" w:customStyle="1" w:styleId="FooterChar">
    <w:name w:val="Footer Char"/>
    <w:basedOn w:val="DefaultParagraphFont"/>
    <w:link w:val="Footer"/>
    <w:uiPriority w:val="99"/>
    <w:rsid w:val="007A61C1"/>
  </w:style>
  <w:style w:type="paragraph" w:styleId="HTMLPreformatted">
    <w:name w:val="HTML Preformatted"/>
    <w:basedOn w:val="Normal"/>
    <w:link w:val="HTMLPreformattedCh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PreformattedChar">
    <w:name w:val="HTML Preformatted Char"/>
    <w:basedOn w:val="DefaultParagraphFont"/>
    <w:link w:val="HTMLPreformatted"/>
    <w:uiPriority w:val="99"/>
    <w:semiHidden/>
    <w:rsid w:val="007A61C1"/>
    <w:rPr>
      <w:rFonts w:ascii="Courier New" w:eastAsia="Times New Roman" w:hAnsi="Courier New" w:cs="Courier New"/>
      <w:sz w:val="20"/>
      <w:szCs w:val="20"/>
      <w:lang w:eastAsia="es-CO"/>
    </w:rPr>
  </w:style>
  <w:style w:type="character" w:styleId="CommentReference">
    <w:name w:val="annotation reference"/>
    <w:basedOn w:val="DefaultParagraphFont"/>
    <w:uiPriority w:val="99"/>
    <w:semiHidden/>
    <w:unhideWhenUsed/>
    <w:rsid w:val="00B31654"/>
    <w:rPr>
      <w:sz w:val="16"/>
      <w:szCs w:val="16"/>
    </w:rPr>
  </w:style>
  <w:style w:type="paragraph" w:styleId="CommentText">
    <w:name w:val="annotation text"/>
    <w:basedOn w:val="Normal"/>
    <w:link w:val="CommentTextChar"/>
    <w:uiPriority w:val="99"/>
    <w:unhideWhenUsed/>
    <w:rsid w:val="00B31654"/>
    <w:pPr>
      <w:spacing w:line="240" w:lineRule="auto"/>
    </w:pPr>
    <w:rPr>
      <w:sz w:val="20"/>
      <w:szCs w:val="20"/>
    </w:rPr>
  </w:style>
  <w:style w:type="character" w:customStyle="1" w:styleId="CommentTextChar">
    <w:name w:val="Comment Text Char"/>
    <w:basedOn w:val="DefaultParagraphFont"/>
    <w:link w:val="CommentText"/>
    <w:uiPriority w:val="99"/>
    <w:rsid w:val="00B31654"/>
    <w:rPr>
      <w:sz w:val="20"/>
      <w:szCs w:val="20"/>
    </w:rPr>
  </w:style>
  <w:style w:type="paragraph" w:styleId="CommentSubject">
    <w:name w:val="annotation subject"/>
    <w:basedOn w:val="CommentText"/>
    <w:next w:val="CommentText"/>
    <w:link w:val="CommentSubjectChar"/>
    <w:uiPriority w:val="99"/>
    <w:semiHidden/>
    <w:unhideWhenUsed/>
    <w:rsid w:val="00B31654"/>
    <w:rPr>
      <w:b/>
      <w:bCs/>
    </w:rPr>
  </w:style>
  <w:style w:type="character" w:customStyle="1" w:styleId="CommentSubjectChar">
    <w:name w:val="Comment Subject Char"/>
    <w:basedOn w:val="CommentTextChar"/>
    <w:link w:val="CommentSubject"/>
    <w:uiPriority w:val="99"/>
    <w:semiHidden/>
    <w:rsid w:val="00B31654"/>
    <w:rPr>
      <w:b/>
      <w:bCs/>
      <w:sz w:val="20"/>
      <w:szCs w:val="20"/>
    </w:rPr>
  </w:style>
  <w:style w:type="character" w:styleId="Hyperlink">
    <w:name w:val="Hyperlink"/>
    <w:basedOn w:val="DefaultParagraphFont"/>
    <w:uiPriority w:val="99"/>
    <w:unhideWhenUsed/>
    <w:rsid w:val="00D02C4C"/>
    <w:rPr>
      <w:color w:val="0563C1" w:themeColor="hyperlink"/>
      <w:u w:val="single"/>
    </w:rPr>
  </w:style>
  <w:style w:type="character" w:styleId="UnresolvedMention">
    <w:name w:val="Unresolved Mention"/>
    <w:basedOn w:val="DefaultParagraphFont"/>
    <w:uiPriority w:val="99"/>
    <w:semiHidden/>
    <w:unhideWhenUsed/>
    <w:rsid w:val="00D02C4C"/>
    <w:rPr>
      <w:color w:val="605E5C"/>
      <w:shd w:val="clear" w:color="auto" w:fill="E1DFDD"/>
    </w:rPr>
  </w:style>
  <w:style w:type="paragraph" w:styleId="Caption">
    <w:name w:val="caption"/>
    <w:basedOn w:val="Normal"/>
    <w:next w:val="Normal"/>
    <w:uiPriority w:val="35"/>
    <w:unhideWhenUsed/>
    <w:qFormat/>
    <w:rsid w:val="00DD54F4"/>
    <w:pPr>
      <w:spacing w:after="200" w:line="240" w:lineRule="auto"/>
    </w:pPr>
    <w:rPr>
      <w:i/>
      <w:iCs/>
      <w:color w:val="44546A" w:themeColor="text2"/>
      <w:sz w:val="18"/>
      <w:szCs w:val="18"/>
    </w:rPr>
  </w:style>
  <w:style w:type="paragraph" w:styleId="ListParagraph">
    <w:name w:val="List Paragraph"/>
    <w:basedOn w:val="Normal"/>
    <w:uiPriority w:val="34"/>
    <w:qFormat/>
    <w:rsid w:val="006F3EE3"/>
    <w:pPr>
      <w:ind w:left="720"/>
      <w:contextualSpacing/>
    </w:pPr>
  </w:style>
  <w:style w:type="paragraph" w:styleId="NormalWeb">
    <w:name w:val="Normal (Web)"/>
    <w:basedOn w:val="Normal"/>
    <w:uiPriority w:val="99"/>
    <w:semiHidden/>
    <w:unhideWhenUsed/>
    <w:rsid w:val="00377A5E"/>
    <w:rPr>
      <w:rFonts w:ascii="Times New Roman" w:hAnsi="Times New Roman" w:cs="Times New Roman"/>
      <w:sz w:val="24"/>
      <w:szCs w:val="24"/>
    </w:rPr>
  </w:style>
  <w:style w:type="character" w:styleId="PlaceholderText">
    <w:name w:val="Placeholder Text"/>
    <w:basedOn w:val="DefaultParagraphFont"/>
    <w:uiPriority w:val="99"/>
    <w:semiHidden/>
    <w:rsid w:val="00272E2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1544">
      <w:marLeft w:val="640"/>
      <w:marRight w:val="0"/>
      <w:marTop w:val="0"/>
      <w:marBottom w:val="0"/>
      <w:divBdr>
        <w:top w:val="none" w:sz="0" w:space="0" w:color="auto"/>
        <w:left w:val="none" w:sz="0" w:space="0" w:color="auto"/>
        <w:bottom w:val="none" w:sz="0" w:space="0" w:color="auto"/>
        <w:right w:val="none" w:sz="0" w:space="0" w:color="auto"/>
      </w:divBdr>
    </w:div>
    <w:div w:id="14696297">
      <w:marLeft w:val="640"/>
      <w:marRight w:val="0"/>
      <w:marTop w:val="0"/>
      <w:marBottom w:val="0"/>
      <w:divBdr>
        <w:top w:val="none" w:sz="0" w:space="0" w:color="auto"/>
        <w:left w:val="none" w:sz="0" w:space="0" w:color="auto"/>
        <w:bottom w:val="none" w:sz="0" w:space="0" w:color="auto"/>
        <w:right w:val="none" w:sz="0" w:space="0" w:color="auto"/>
      </w:divBdr>
    </w:div>
    <w:div w:id="16272646">
      <w:marLeft w:val="640"/>
      <w:marRight w:val="0"/>
      <w:marTop w:val="0"/>
      <w:marBottom w:val="0"/>
      <w:divBdr>
        <w:top w:val="none" w:sz="0" w:space="0" w:color="auto"/>
        <w:left w:val="none" w:sz="0" w:space="0" w:color="auto"/>
        <w:bottom w:val="none" w:sz="0" w:space="0" w:color="auto"/>
        <w:right w:val="none" w:sz="0" w:space="0" w:color="auto"/>
      </w:divBdr>
    </w:div>
    <w:div w:id="22556437">
      <w:marLeft w:val="640"/>
      <w:marRight w:val="0"/>
      <w:marTop w:val="0"/>
      <w:marBottom w:val="0"/>
      <w:divBdr>
        <w:top w:val="none" w:sz="0" w:space="0" w:color="auto"/>
        <w:left w:val="none" w:sz="0" w:space="0" w:color="auto"/>
        <w:bottom w:val="none" w:sz="0" w:space="0" w:color="auto"/>
        <w:right w:val="none" w:sz="0" w:space="0" w:color="auto"/>
      </w:divBdr>
    </w:div>
    <w:div w:id="27950880">
      <w:bodyDiv w:val="1"/>
      <w:marLeft w:val="0"/>
      <w:marRight w:val="0"/>
      <w:marTop w:val="0"/>
      <w:marBottom w:val="0"/>
      <w:divBdr>
        <w:top w:val="none" w:sz="0" w:space="0" w:color="auto"/>
        <w:left w:val="none" w:sz="0" w:space="0" w:color="auto"/>
        <w:bottom w:val="none" w:sz="0" w:space="0" w:color="auto"/>
        <w:right w:val="none" w:sz="0" w:space="0" w:color="auto"/>
      </w:divBdr>
    </w:div>
    <w:div w:id="31000274">
      <w:marLeft w:val="640"/>
      <w:marRight w:val="0"/>
      <w:marTop w:val="0"/>
      <w:marBottom w:val="0"/>
      <w:divBdr>
        <w:top w:val="none" w:sz="0" w:space="0" w:color="auto"/>
        <w:left w:val="none" w:sz="0" w:space="0" w:color="auto"/>
        <w:bottom w:val="none" w:sz="0" w:space="0" w:color="auto"/>
        <w:right w:val="none" w:sz="0" w:space="0" w:color="auto"/>
      </w:divBdr>
    </w:div>
    <w:div w:id="37435574">
      <w:marLeft w:val="640"/>
      <w:marRight w:val="0"/>
      <w:marTop w:val="0"/>
      <w:marBottom w:val="0"/>
      <w:divBdr>
        <w:top w:val="none" w:sz="0" w:space="0" w:color="auto"/>
        <w:left w:val="none" w:sz="0" w:space="0" w:color="auto"/>
        <w:bottom w:val="none" w:sz="0" w:space="0" w:color="auto"/>
        <w:right w:val="none" w:sz="0" w:space="0" w:color="auto"/>
      </w:divBdr>
    </w:div>
    <w:div w:id="39286924">
      <w:marLeft w:val="640"/>
      <w:marRight w:val="0"/>
      <w:marTop w:val="0"/>
      <w:marBottom w:val="0"/>
      <w:divBdr>
        <w:top w:val="none" w:sz="0" w:space="0" w:color="auto"/>
        <w:left w:val="none" w:sz="0" w:space="0" w:color="auto"/>
        <w:bottom w:val="none" w:sz="0" w:space="0" w:color="auto"/>
        <w:right w:val="none" w:sz="0" w:space="0" w:color="auto"/>
      </w:divBdr>
    </w:div>
    <w:div w:id="53357043">
      <w:bodyDiv w:val="1"/>
      <w:marLeft w:val="0"/>
      <w:marRight w:val="0"/>
      <w:marTop w:val="0"/>
      <w:marBottom w:val="0"/>
      <w:divBdr>
        <w:top w:val="none" w:sz="0" w:space="0" w:color="auto"/>
        <w:left w:val="none" w:sz="0" w:space="0" w:color="auto"/>
        <w:bottom w:val="none" w:sz="0" w:space="0" w:color="auto"/>
        <w:right w:val="none" w:sz="0" w:space="0" w:color="auto"/>
      </w:divBdr>
    </w:div>
    <w:div w:id="57019739">
      <w:marLeft w:val="640"/>
      <w:marRight w:val="0"/>
      <w:marTop w:val="0"/>
      <w:marBottom w:val="0"/>
      <w:divBdr>
        <w:top w:val="none" w:sz="0" w:space="0" w:color="auto"/>
        <w:left w:val="none" w:sz="0" w:space="0" w:color="auto"/>
        <w:bottom w:val="none" w:sz="0" w:space="0" w:color="auto"/>
        <w:right w:val="none" w:sz="0" w:space="0" w:color="auto"/>
      </w:divBdr>
    </w:div>
    <w:div w:id="57830269">
      <w:marLeft w:val="640"/>
      <w:marRight w:val="0"/>
      <w:marTop w:val="0"/>
      <w:marBottom w:val="0"/>
      <w:divBdr>
        <w:top w:val="none" w:sz="0" w:space="0" w:color="auto"/>
        <w:left w:val="none" w:sz="0" w:space="0" w:color="auto"/>
        <w:bottom w:val="none" w:sz="0" w:space="0" w:color="auto"/>
        <w:right w:val="none" w:sz="0" w:space="0" w:color="auto"/>
      </w:divBdr>
    </w:div>
    <w:div w:id="58403856">
      <w:marLeft w:val="640"/>
      <w:marRight w:val="0"/>
      <w:marTop w:val="0"/>
      <w:marBottom w:val="0"/>
      <w:divBdr>
        <w:top w:val="none" w:sz="0" w:space="0" w:color="auto"/>
        <w:left w:val="none" w:sz="0" w:space="0" w:color="auto"/>
        <w:bottom w:val="none" w:sz="0" w:space="0" w:color="auto"/>
        <w:right w:val="none" w:sz="0" w:space="0" w:color="auto"/>
      </w:divBdr>
    </w:div>
    <w:div w:id="72554482">
      <w:bodyDiv w:val="1"/>
      <w:marLeft w:val="0"/>
      <w:marRight w:val="0"/>
      <w:marTop w:val="0"/>
      <w:marBottom w:val="0"/>
      <w:divBdr>
        <w:top w:val="none" w:sz="0" w:space="0" w:color="auto"/>
        <w:left w:val="none" w:sz="0" w:space="0" w:color="auto"/>
        <w:bottom w:val="none" w:sz="0" w:space="0" w:color="auto"/>
        <w:right w:val="none" w:sz="0" w:space="0" w:color="auto"/>
      </w:divBdr>
    </w:div>
    <w:div w:id="80419315">
      <w:marLeft w:val="640"/>
      <w:marRight w:val="0"/>
      <w:marTop w:val="0"/>
      <w:marBottom w:val="0"/>
      <w:divBdr>
        <w:top w:val="none" w:sz="0" w:space="0" w:color="auto"/>
        <w:left w:val="none" w:sz="0" w:space="0" w:color="auto"/>
        <w:bottom w:val="none" w:sz="0" w:space="0" w:color="auto"/>
        <w:right w:val="none" w:sz="0" w:space="0" w:color="auto"/>
      </w:divBdr>
    </w:div>
    <w:div w:id="84694855">
      <w:marLeft w:val="640"/>
      <w:marRight w:val="0"/>
      <w:marTop w:val="0"/>
      <w:marBottom w:val="0"/>
      <w:divBdr>
        <w:top w:val="none" w:sz="0" w:space="0" w:color="auto"/>
        <w:left w:val="none" w:sz="0" w:space="0" w:color="auto"/>
        <w:bottom w:val="none" w:sz="0" w:space="0" w:color="auto"/>
        <w:right w:val="none" w:sz="0" w:space="0" w:color="auto"/>
      </w:divBdr>
    </w:div>
    <w:div w:id="86467973">
      <w:marLeft w:val="640"/>
      <w:marRight w:val="0"/>
      <w:marTop w:val="0"/>
      <w:marBottom w:val="0"/>
      <w:divBdr>
        <w:top w:val="none" w:sz="0" w:space="0" w:color="auto"/>
        <w:left w:val="none" w:sz="0" w:space="0" w:color="auto"/>
        <w:bottom w:val="none" w:sz="0" w:space="0" w:color="auto"/>
        <w:right w:val="none" w:sz="0" w:space="0" w:color="auto"/>
      </w:divBdr>
    </w:div>
    <w:div w:id="88813435">
      <w:marLeft w:val="640"/>
      <w:marRight w:val="0"/>
      <w:marTop w:val="0"/>
      <w:marBottom w:val="0"/>
      <w:divBdr>
        <w:top w:val="none" w:sz="0" w:space="0" w:color="auto"/>
        <w:left w:val="none" w:sz="0" w:space="0" w:color="auto"/>
        <w:bottom w:val="none" w:sz="0" w:space="0" w:color="auto"/>
        <w:right w:val="none" w:sz="0" w:space="0" w:color="auto"/>
      </w:divBdr>
    </w:div>
    <w:div w:id="90129163">
      <w:marLeft w:val="640"/>
      <w:marRight w:val="0"/>
      <w:marTop w:val="0"/>
      <w:marBottom w:val="0"/>
      <w:divBdr>
        <w:top w:val="none" w:sz="0" w:space="0" w:color="auto"/>
        <w:left w:val="none" w:sz="0" w:space="0" w:color="auto"/>
        <w:bottom w:val="none" w:sz="0" w:space="0" w:color="auto"/>
        <w:right w:val="none" w:sz="0" w:space="0" w:color="auto"/>
      </w:divBdr>
    </w:div>
    <w:div w:id="92172286">
      <w:marLeft w:val="640"/>
      <w:marRight w:val="0"/>
      <w:marTop w:val="0"/>
      <w:marBottom w:val="0"/>
      <w:divBdr>
        <w:top w:val="none" w:sz="0" w:space="0" w:color="auto"/>
        <w:left w:val="none" w:sz="0" w:space="0" w:color="auto"/>
        <w:bottom w:val="none" w:sz="0" w:space="0" w:color="auto"/>
        <w:right w:val="none" w:sz="0" w:space="0" w:color="auto"/>
      </w:divBdr>
    </w:div>
    <w:div w:id="102775625">
      <w:marLeft w:val="640"/>
      <w:marRight w:val="0"/>
      <w:marTop w:val="0"/>
      <w:marBottom w:val="0"/>
      <w:divBdr>
        <w:top w:val="none" w:sz="0" w:space="0" w:color="auto"/>
        <w:left w:val="none" w:sz="0" w:space="0" w:color="auto"/>
        <w:bottom w:val="none" w:sz="0" w:space="0" w:color="auto"/>
        <w:right w:val="none" w:sz="0" w:space="0" w:color="auto"/>
      </w:divBdr>
    </w:div>
    <w:div w:id="112217088">
      <w:marLeft w:val="640"/>
      <w:marRight w:val="0"/>
      <w:marTop w:val="0"/>
      <w:marBottom w:val="0"/>
      <w:divBdr>
        <w:top w:val="none" w:sz="0" w:space="0" w:color="auto"/>
        <w:left w:val="none" w:sz="0" w:space="0" w:color="auto"/>
        <w:bottom w:val="none" w:sz="0" w:space="0" w:color="auto"/>
        <w:right w:val="none" w:sz="0" w:space="0" w:color="auto"/>
      </w:divBdr>
    </w:div>
    <w:div w:id="115300053">
      <w:marLeft w:val="640"/>
      <w:marRight w:val="0"/>
      <w:marTop w:val="0"/>
      <w:marBottom w:val="0"/>
      <w:divBdr>
        <w:top w:val="none" w:sz="0" w:space="0" w:color="auto"/>
        <w:left w:val="none" w:sz="0" w:space="0" w:color="auto"/>
        <w:bottom w:val="none" w:sz="0" w:space="0" w:color="auto"/>
        <w:right w:val="none" w:sz="0" w:space="0" w:color="auto"/>
      </w:divBdr>
    </w:div>
    <w:div w:id="116219435">
      <w:marLeft w:val="640"/>
      <w:marRight w:val="0"/>
      <w:marTop w:val="0"/>
      <w:marBottom w:val="0"/>
      <w:divBdr>
        <w:top w:val="none" w:sz="0" w:space="0" w:color="auto"/>
        <w:left w:val="none" w:sz="0" w:space="0" w:color="auto"/>
        <w:bottom w:val="none" w:sz="0" w:space="0" w:color="auto"/>
        <w:right w:val="none" w:sz="0" w:space="0" w:color="auto"/>
      </w:divBdr>
    </w:div>
    <w:div w:id="121507307">
      <w:marLeft w:val="640"/>
      <w:marRight w:val="0"/>
      <w:marTop w:val="0"/>
      <w:marBottom w:val="0"/>
      <w:divBdr>
        <w:top w:val="none" w:sz="0" w:space="0" w:color="auto"/>
        <w:left w:val="none" w:sz="0" w:space="0" w:color="auto"/>
        <w:bottom w:val="none" w:sz="0" w:space="0" w:color="auto"/>
        <w:right w:val="none" w:sz="0" w:space="0" w:color="auto"/>
      </w:divBdr>
    </w:div>
    <w:div w:id="133836182">
      <w:marLeft w:val="640"/>
      <w:marRight w:val="0"/>
      <w:marTop w:val="0"/>
      <w:marBottom w:val="0"/>
      <w:divBdr>
        <w:top w:val="none" w:sz="0" w:space="0" w:color="auto"/>
        <w:left w:val="none" w:sz="0" w:space="0" w:color="auto"/>
        <w:bottom w:val="none" w:sz="0" w:space="0" w:color="auto"/>
        <w:right w:val="none" w:sz="0" w:space="0" w:color="auto"/>
      </w:divBdr>
    </w:div>
    <w:div w:id="135996017">
      <w:marLeft w:val="640"/>
      <w:marRight w:val="0"/>
      <w:marTop w:val="0"/>
      <w:marBottom w:val="0"/>
      <w:divBdr>
        <w:top w:val="none" w:sz="0" w:space="0" w:color="auto"/>
        <w:left w:val="none" w:sz="0" w:space="0" w:color="auto"/>
        <w:bottom w:val="none" w:sz="0" w:space="0" w:color="auto"/>
        <w:right w:val="none" w:sz="0" w:space="0" w:color="auto"/>
      </w:divBdr>
    </w:div>
    <w:div w:id="150602554">
      <w:marLeft w:val="640"/>
      <w:marRight w:val="0"/>
      <w:marTop w:val="0"/>
      <w:marBottom w:val="0"/>
      <w:divBdr>
        <w:top w:val="none" w:sz="0" w:space="0" w:color="auto"/>
        <w:left w:val="none" w:sz="0" w:space="0" w:color="auto"/>
        <w:bottom w:val="none" w:sz="0" w:space="0" w:color="auto"/>
        <w:right w:val="none" w:sz="0" w:space="0" w:color="auto"/>
      </w:divBdr>
    </w:div>
    <w:div w:id="160632297">
      <w:bodyDiv w:val="1"/>
      <w:marLeft w:val="0"/>
      <w:marRight w:val="0"/>
      <w:marTop w:val="0"/>
      <w:marBottom w:val="0"/>
      <w:divBdr>
        <w:top w:val="none" w:sz="0" w:space="0" w:color="auto"/>
        <w:left w:val="none" w:sz="0" w:space="0" w:color="auto"/>
        <w:bottom w:val="none" w:sz="0" w:space="0" w:color="auto"/>
        <w:right w:val="none" w:sz="0" w:space="0" w:color="auto"/>
      </w:divBdr>
    </w:div>
    <w:div w:id="163203224">
      <w:marLeft w:val="640"/>
      <w:marRight w:val="0"/>
      <w:marTop w:val="0"/>
      <w:marBottom w:val="0"/>
      <w:divBdr>
        <w:top w:val="none" w:sz="0" w:space="0" w:color="auto"/>
        <w:left w:val="none" w:sz="0" w:space="0" w:color="auto"/>
        <w:bottom w:val="none" w:sz="0" w:space="0" w:color="auto"/>
        <w:right w:val="none" w:sz="0" w:space="0" w:color="auto"/>
      </w:divBdr>
    </w:div>
    <w:div w:id="165024632">
      <w:marLeft w:val="640"/>
      <w:marRight w:val="0"/>
      <w:marTop w:val="0"/>
      <w:marBottom w:val="0"/>
      <w:divBdr>
        <w:top w:val="none" w:sz="0" w:space="0" w:color="auto"/>
        <w:left w:val="none" w:sz="0" w:space="0" w:color="auto"/>
        <w:bottom w:val="none" w:sz="0" w:space="0" w:color="auto"/>
        <w:right w:val="none" w:sz="0" w:space="0" w:color="auto"/>
      </w:divBdr>
    </w:div>
    <w:div w:id="167793920">
      <w:marLeft w:val="640"/>
      <w:marRight w:val="0"/>
      <w:marTop w:val="0"/>
      <w:marBottom w:val="0"/>
      <w:divBdr>
        <w:top w:val="none" w:sz="0" w:space="0" w:color="auto"/>
        <w:left w:val="none" w:sz="0" w:space="0" w:color="auto"/>
        <w:bottom w:val="none" w:sz="0" w:space="0" w:color="auto"/>
        <w:right w:val="none" w:sz="0" w:space="0" w:color="auto"/>
      </w:divBdr>
    </w:div>
    <w:div w:id="168059037">
      <w:marLeft w:val="640"/>
      <w:marRight w:val="0"/>
      <w:marTop w:val="0"/>
      <w:marBottom w:val="0"/>
      <w:divBdr>
        <w:top w:val="none" w:sz="0" w:space="0" w:color="auto"/>
        <w:left w:val="none" w:sz="0" w:space="0" w:color="auto"/>
        <w:bottom w:val="none" w:sz="0" w:space="0" w:color="auto"/>
        <w:right w:val="none" w:sz="0" w:space="0" w:color="auto"/>
      </w:divBdr>
    </w:div>
    <w:div w:id="168838718">
      <w:marLeft w:val="640"/>
      <w:marRight w:val="0"/>
      <w:marTop w:val="0"/>
      <w:marBottom w:val="0"/>
      <w:divBdr>
        <w:top w:val="none" w:sz="0" w:space="0" w:color="auto"/>
        <w:left w:val="none" w:sz="0" w:space="0" w:color="auto"/>
        <w:bottom w:val="none" w:sz="0" w:space="0" w:color="auto"/>
        <w:right w:val="none" w:sz="0" w:space="0" w:color="auto"/>
      </w:divBdr>
    </w:div>
    <w:div w:id="171264437">
      <w:bodyDiv w:val="1"/>
      <w:marLeft w:val="0"/>
      <w:marRight w:val="0"/>
      <w:marTop w:val="0"/>
      <w:marBottom w:val="0"/>
      <w:divBdr>
        <w:top w:val="none" w:sz="0" w:space="0" w:color="auto"/>
        <w:left w:val="none" w:sz="0" w:space="0" w:color="auto"/>
        <w:bottom w:val="none" w:sz="0" w:space="0" w:color="auto"/>
        <w:right w:val="none" w:sz="0" w:space="0" w:color="auto"/>
      </w:divBdr>
    </w:div>
    <w:div w:id="183441151">
      <w:marLeft w:val="640"/>
      <w:marRight w:val="0"/>
      <w:marTop w:val="0"/>
      <w:marBottom w:val="0"/>
      <w:divBdr>
        <w:top w:val="none" w:sz="0" w:space="0" w:color="auto"/>
        <w:left w:val="none" w:sz="0" w:space="0" w:color="auto"/>
        <w:bottom w:val="none" w:sz="0" w:space="0" w:color="auto"/>
        <w:right w:val="none" w:sz="0" w:space="0" w:color="auto"/>
      </w:divBdr>
    </w:div>
    <w:div w:id="183784994">
      <w:bodyDiv w:val="1"/>
      <w:marLeft w:val="0"/>
      <w:marRight w:val="0"/>
      <w:marTop w:val="0"/>
      <w:marBottom w:val="0"/>
      <w:divBdr>
        <w:top w:val="none" w:sz="0" w:space="0" w:color="auto"/>
        <w:left w:val="none" w:sz="0" w:space="0" w:color="auto"/>
        <w:bottom w:val="none" w:sz="0" w:space="0" w:color="auto"/>
        <w:right w:val="none" w:sz="0" w:space="0" w:color="auto"/>
      </w:divBdr>
    </w:div>
    <w:div w:id="190186590">
      <w:marLeft w:val="640"/>
      <w:marRight w:val="0"/>
      <w:marTop w:val="0"/>
      <w:marBottom w:val="0"/>
      <w:divBdr>
        <w:top w:val="none" w:sz="0" w:space="0" w:color="auto"/>
        <w:left w:val="none" w:sz="0" w:space="0" w:color="auto"/>
        <w:bottom w:val="none" w:sz="0" w:space="0" w:color="auto"/>
        <w:right w:val="none" w:sz="0" w:space="0" w:color="auto"/>
      </w:divBdr>
    </w:div>
    <w:div w:id="196889797">
      <w:marLeft w:val="640"/>
      <w:marRight w:val="0"/>
      <w:marTop w:val="0"/>
      <w:marBottom w:val="0"/>
      <w:divBdr>
        <w:top w:val="none" w:sz="0" w:space="0" w:color="auto"/>
        <w:left w:val="none" w:sz="0" w:space="0" w:color="auto"/>
        <w:bottom w:val="none" w:sz="0" w:space="0" w:color="auto"/>
        <w:right w:val="none" w:sz="0" w:space="0" w:color="auto"/>
      </w:divBdr>
    </w:div>
    <w:div w:id="198786838">
      <w:marLeft w:val="640"/>
      <w:marRight w:val="0"/>
      <w:marTop w:val="0"/>
      <w:marBottom w:val="0"/>
      <w:divBdr>
        <w:top w:val="none" w:sz="0" w:space="0" w:color="auto"/>
        <w:left w:val="none" w:sz="0" w:space="0" w:color="auto"/>
        <w:bottom w:val="none" w:sz="0" w:space="0" w:color="auto"/>
        <w:right w:val="none" w:sz="0" w:space="0" w:color="auto"/>
      </w:divBdr>
    </w:div>
    <w:div w:id="201601615">
      <w:marLeft w:val="640"/>
      <w:marRight w:val="0"/>
      <w:marTop w:val="0"/>
      <w:marBottom w:val="0"/>
      <w:divBdr>
        <w:top w:val="none" w:sz="0" w:space="0" w:color="auto"/>
        <w:left w:val="none" w:sz="0" w:space="0" w:color="auto"/>
        <w:bottom w:val="none" w:sz="0" w:space="0" w:color="auto"/>
        <w:right w:val="none" w:sz="0" w:space="0" w:color="auto"/>
      </w:divBdr>
    </w:div>
    <w:div w:id="203449626">
      <w:marLeft w:val="640"/>
      <w:marRight w:val="0"/>
      <w:marTop w:val="0"/>
      <w:marBottom w:val="0"/>
      <w:divBdr>
        <w:top w:val="none" w:sz="0" w:space="0" w:color="auto"/>
        <w:left w:val="none" w:sz="0" w:space="0" w:color="auto"/>
        <w:bottom w:val="none" w:sz="0" w:space="0" w:color="auto"/>
        <w:right w:val="none" w:sz="0" w:space="0" w:color="auto"/>
      </w:divBdr>
    </w:div>
    <w:div w:id="208686599">
      <w:marLeft w:val="640"/>
      <w:marRight w:val="0"/>
      <w:marTop w:val="0"/>
      <w:marBottom w:val="0"/>
      <w:divBdr>
        <w:top w:val="none" w:sz="0" w:space="0" w:color="auto"/>
        <w:left w:val="none" w:sz="0" w:space="0" w:color="auto"/>
        <w:bottom w:val="none" w:sz="0" w:space="0" w:color="auto"/>
        <w:right w:val="none" w:sz="0" w:space="0" w:color="auto"/>
      </w:divBdr>
    </w:div>
    <w:div w:id="211424021">
      <w:marLeft w:val="640"/>
      <w:marRight w:val="0"/>
      <w:marTop w:val="0"/>
      <w:marBottom w:val="0"/>
      <w:divBdr>
        <w:top w:val="none" w:sz="0" w:space="0" w:color="auto"/>
        <w:left w:val="none" w:sz="0" w:space="0" w:color="auto"/>
        <w:bottom w:val="none" w:sz="0" w:space="0" w:color="auto"/>
        <w:right w:val="none" w:sz="0" w:space="0" w:color="auto"/>
      </w:divBdr>
    </w:div>
    <w:div w:id="231082063">
      <w:marLeft w:val="640"/>
      <w:marRight w:val="0"/>
      <w:marTop w:val="0"/>
      <w:marBottom w:val="0"/>
      <w:divBdr>
        <w:top w:val="none" w:sz="0" w:space="0" w:color="auto"/>
        <w:left w:val="none" w:sz="0" w:space="0" w:color="auto"/>
        <w:bottom w:val="none" w:sz="0" w:space="0" w:color="auto"/>
        <w:right w:val="none" w:sz="0" w:space="0" w:color="auto"/>
      </w:divBdr>
    </w:div>
    <w:div w:id="236332345">
      <w:marLeft w:val="640"/>
      <w:marRight w:val="0"/>
      <w:marTop w:val="0"/>
      <w:marBottom w:val="0"/>
      <w:divBdr>
        <w:top w:val="none" w:sz="0" w:space="0" w:color="auto"/>
        <w:left w:val="none" w:sz="0" w:space="0" w:color="auto"/>
        <w:bottom w:val="none" w:sz="0" w:space="0" w:color="auto"/>
        <w:right w:val="none" w:sz="0" w:space="0" w:color="auto"/>
      </w:divBdr>
    </w:div>
    <w:div w:id="241062484">
      <w:marLeft w:val="640"/>
      <w:marRight w:val="0"/>
      <w:marTop w:val="0"/>
      <w:marBottom w:val="0"/>
      <w:divBdr>
        <w:top w:val="none" w:sz="0" w:space="0" w:color="auto"/>
        <w:left w:val="none" w:sz="0" w:space="0" w:color="auto"/>
        <w:bottom w:val="none" w:sz="0" w:space="0" w:color="auto"/>
        <w:right w:val="none" w:sz="0" w:space="0" w:color="auto"/>
      </w:divBdr>
    </w:div>
    <w:div w:id="241722627">
      <w:marLeft w:val="640"/>
      <w:marRight w:val="0"/>
      <w:marTop w:val="0"/>
      <w:marBottom w:val="0"/>
      <w:divBdr>
        <w:top w:val="none" w:sz="0" w:space="0" w:color="auto"/>
        <w:left w:val="none" w:sz="0" w:space="0" w:color="auto"/>
        <w:bottom w:val="none" w:sz="0" w:space="0" w:color="auto"/>
        <w:right w:val="none" w:sz="0" w:space="0" w:color="auto"/>
      </w:divBdr>
    </w:div>
    <w:div w:id="243148733">
      <w:marLeft w:val="640"/>
      <w:marRight w:val="0"/>
      <w:marTop w:val="0"/>
      <w:marBottom w:val="0"/>
      <w:divBdr>
        <w:top w:val="none" w:sz="0" w:space="0" w:color="auto"/>
        <w:left w:val="none" w:sz="0" w:space="0" w:color="auto"/>
        <w:bottom w:val="none" w:sz="0" w:space="0" w:color="auto"/>
        <w:right w:val="none" w:sz="0" w:space="0" w:color="auto"/>
      </w:divBdr>
    </w:div>
    <w:div w:id="250899093">
      <w:marLeft w:val="640"/>
      <w:marRight w:val="0"/>
      <w:marTop w:val="0"/>
      <w:marBottom w:val="0"/>
      <w:divBdr>
        <w:top w:val="none" w:sz="0" w:space="0" w:color="auto"/>
        <w:left w:val="none" w:sz="0" w:space="0" w:color="auto"/>
        <w:bottom w:val="none" w:sz="0" w:space="0" w:color="auto"/>
        <w:right w:val="none" w:sz="0" w:space="0" w:color="auto"/>
      </w:divBdr>
    </w:div>
    <w:div w:id="257645465">
      <w:marLeft w:val="640"/>
      <w:marRight w:val="0"/>
      <w:marTop w:val="0"/>
      <w:marBottom w:val="0"/>
      <w:divBdr>
        <w:top w:val="none" w:sz="0" w:space="0" w:color="auto"/>
        <w:left w:val="none" w:sz="0" w:space="0" w:color="auto"/>
        <w:bottom w:val="none" w:sz="0" w:space="0" w:color="auto"/>
        <w:right w:val="none" w:sz="0" w:space="0" w:color="auto"/>
      </w:divBdr>
    </w:div>
    <w:div w:id="262230548">
      <w:marLeft w:val="640"/>
      <w:marRight w:val="0"/>
      <w:marTop w:val="0"/>
      <w:marBottom w:val="0"/>
      <w:divBdr>
        <w:top w:val="none" w:sz="0" w:space="0" w:color="auto"/>
        <w:left w:val="none" w:sz="0" w:space="0" w:color="auto"/>
        <w:bottom w:val="none" w:sz="0" w:space="0" w:color="auto"/>
        <w:right w:val="none" w:sz="0" w:space="0" w:color="auto"/>
      </w:divBdr>
    </w:div>
    <w:div w:id="264307846">
      <w:marLeft w:val="640"/>
      <w:marRight w:val="0"/>
      <w:marTop w:val="0"/>
      <w:marBottom w:val="0"/>
      <w:divBdr>
        <w:top w:val="none" w:sz="0" w:space="0" w:color="auto"/>
        <w:left w:val="none" w:sz="0" w:space="0" w:color="auto"/>
        <w:bottom w:val="none" w:sz="0" w:space="0" w:color="auto"/>
        <w:right w:val="none" w:sz="0" w:space="0" w:color="auto"/>
      </w:divBdr>
    </w:div>
    <w:div w:id="265767865">
      <w:marLeft w:val="640"/>
      <w:marRight w:val="0"/>
      <w:marTop w:val="0"/>
      <w:marBottom w:val="0"/>
      <w:divBdr>
        <w:top w:val="none" w:sz="0" w:space="0" w:color="auto"/>
        <w:left w:val="none" w:sz="0" w:space="0" w:color="auto"/>
        <w:bottom w:val="none" w:sz="0" w:space="0" w:color="auto"/>
        <w:right w:val="none" w:sz="0" w:space="0" w:color="auto"/>
      </w:divBdr>
    </w:div>
    <w:div w:id="266040228">
      <w:marLeft w:val="640"/>
      <w:marRight w:val="0"/>
      <w:marTop w:val="0"/>
      <w:marBottom w:val="0"/>
      <w:divBdr>
        <w:top w:val="none" w:sz="0" w:space="0" w:color="auto"/>
        <w:left w:val="none" w:sz="0" w:space="0" w:color="auto"/>
        <w:bottom w:val="none" w:sz="0" w:space="0" w:color="auto"/>
        <w:right w:val="none" w:sz="0" w:space="0" w:color="auto"/>
      </w:divBdr>
    </w:div>
    <w:div w:id="268315075">
      <w:marLeft w:val="640"/>
      <w:marRight w:val="0"/>
      <w:marTop w:val="0"/>
      <w:marBottom w:val="0"/>
      <w:divBdr>
        <w:top w:val="none" w:sz="0" w:space="0" w:color="auto"/>
        <w:left w:val="none" w:sz="0" w:space="0" w:color="auto"/>
        <w:bottom w:val="none" w:sz="0" w:space="0" w:color="auto"/>
        <w:right w:val="none" w:sz="0" w:space="0" w:color="auto"/>
      </w:divBdr>
    </w:div>
    <w:div w:id="295642438">
      <w:marLeft w:val="640"/>
      <w:marRight w:val="0"/>
      <w:marTop w:val="0"/>
      <w:marBottom w:val="0"/>
      <w:divBdr>
        <w:top w:val="none" w:sz="0" w:space="0" w:color="auto"/>
        <w:left w:val="none" w:sz="0" w:space="0" w:color="auto"/>
        <w:bottom w:val="none" w:sz="0" w:space="0" w:color="auto"/>
        <w:right w:val="none" w:sz="0" w:space="0" w:color="auto"/>
      </w:divBdr>
    </w:div>
    <w:div w:id="306978209">
      <w:marLeft w:val="640"/>
      <w:marRight w:val="0"/>
      <w:marTop w:val="0"/>
      <w:marBottom w:val="0"/>
      <w:divBdr>
        <w:top w:val="none" w:sz="0" w:space="0" w:color="auto"/>
        <w:left w:val="none" w:sz="0" w:space="0" w:color="auto"/>
        <w:bottom w:val="none" w:sz="0" w:space="0" w:color="auto"/>
        <w:right w:val="none" w:sz="0" w:space="0" w:color="auto"/>
      </w:divBdr>
    </w:div>
    <w:div w:id="313219632">
      <w:marLeft w:val="640"/>
      <w:marRight w:val="0"/>
      <w:marTop w:val="0"/>
      <w:marBottom w:val="0"/>
      <w:divBdr>
        <w:top w:val="none" w:sz="0" w:space="0" w:color="auto"/>
        <w:left w:val="none" w:sz="0" w:space="0" w:color="auto"/>
        <w:bottom w:val="none" w:sz="0" w:space="0" w:color="auto"/>
        <w:right w:val="none" w:sz="0" w:space="0" w:color="auto"/>
      </w:divBdr>
    </w:div>
    <w:div w:id="320352048">
      <w:marLeft w:val="640"/>
      <w:marRight w:val="0"/>
      <w:marTop w:val="0"/>
      <w:marBottom w:val="0"/>
      <w:divBdr>
        <w:top w:val="none" w:sz="0" w:space="0" w:color="auto"/>
        <w:left w:val="none" w:sz="0" w:space="0" w:color="auto"/>
        <w:bottom w:val="none" w:sz="0" w:space="0" w:color="auto"/>
        <w:right w:val="none" w:sz="0" w:space="0" w:color="auto"/>
      </w:divBdr>
    </w:div>
    <w:div w:id="323051115">
      <w:marLeft w:val="640"/>
      <w:marRight w:val="0"/>
      <w:marTop w:val="0"/>
      <w:marBottom w:val="0"/>
      <w:divBdr>
        <w:top w:val="none" w:sz="0" w:space="0" w:color="auto"/>
        <w:left w:val="none" w:sz="0" w:space="0" w:color="auto"/>
        <w:bottom w:val="none" w:sz="0" w:space="0" w:color="auto"/>
        <w:right w:val="none" w:sz="0" w:space="0" w:color="auto"/>
      </w:divBdr>
    </w:div>
    <w:div w:id="329410467">
      <w:marLeft w:val="640"/>
      <w:marRight w:val="0"/>
      <w:marTop w:val="0"/>
      <w:marBottom w:val="0"/>
      <w:divBdr>
        <w:top w:val="none" w:sz="0" w:space="0" w:color="auto"/>
        <w:left w:val="none" w:sz="0" w:space="0" w:color="auto"/>
        <w:bottom w:val="none" w:sz="0" w:space="0" w:color="auto"/>
        <w:right w:val="none" w:sz="0" w:space="0" w:color="auto"/>
      </w:divBdr>
    </w:div>
    <w:div w:id="346058642">
      <w:marLeft w:val="640"/>
      <w:marRight w:val="0"/>
      <w:marTop w:val="0"/>
      <w:marBottom w:val="0"/>
      <w:divBdr>
        <w:top w:val="none" w:sz="0" w:space="0" w:color="auto"/>
        <w:left w:val="none" w:sz="0" w:space="0" w:color="auto"/>
        <w:bottom w:val="none" w:sz="0" w:space="0" w:color="auto"/>
        <w:right w:val="none" w:sz="0" w:space="0" w:color="auto"/>
      </w:divBdr>
    </w:div>
    <w:div w:id="353843779">
      <w:marLeft w:val="640"/>
      <w:marRight w:val="0"/>
      <w:marTop w:val="0"/>
      <w:marBottom w:val="0"/>
      <w:divBdr>
        <w:top w:val="none" w:sz="0" w:space="0" w:color="auto"/>
        <w:left w:val="none" w:sz="0" w:space="0" w:color="auto"/>
        <w:bottom w:val="none" w:sz="0" w:space="0" w:color="auto"/>
        <w:right w:val="none" w:sz="0" w:space="0" w:color="auto"/>
      </w:divBdr>
    </w:div>
    <w:div w:id="358894135">
      <w:marLeft w:val="640"/>
      <w:marRight w:val="0"/>
      <w:marTop w:val="0"/>
      <w:marBottom w:val="0"/>
      <w:divBdr>
        <w:top w:val="none" w:sz="0" w:space="0" w:color="auto"/>
        <w:left w:val="none" w:sz="0" w:space="0" w:color="auto"/>
        <w:bottom w:val="none" w:sz="0" w:space="0" w:color="auto"/>
        <w:right w:val="none" w:sz="0" w:space="0" w:color="auto"/>
      </w:divBdr>
    </w:div>
    <w:div w:id="359167051">
      <w:marLeft w:val="640"/>
      <w:marRight w:val="0"/>
      <w:marTop w:val="0"/>
      <w:marBottom w:val="0"/>
      <w:divBdr>
        <w:top w:val="none" w:sz="0" w:space="0" w:color="auto"/>
        <w:left w:val="none" w:sz="0" w:space="0" w:color="auto"/>
        <w:bottom w:val="none" w:sz="0" w:space="0" w:color="auto"/>
        <w:right w:val="none" w:sz="0" w:space="0" w:color="auto"/>
      </w:divBdr>
    </w:div>
    <w:div w:id="363360173">
      <w:bodyDiv w:val="1"/>
      <w:marLeft w:val="0"/>
      <w:marRight w:val="0"/>
      <w:marTop w:val="0"/>
      <w:marBottom w:val="0"/>
      <w:divBdr>
        <w:top w:val="none" w:sz="0" w:space="0" w:color="auto"/>
        <w:left w:val="none" w:sz="0" w:space="0" w:color="auto"/>
        <w:bottom w:val="none" w:sz="0" w:space="0" w:color="auto"/>
        <w:right w:val="none" w:sz="0" w:space="0" w:color="auto"/>
      </w:divBdr>
    </w:div>
    <w:div w:id="370151220">
      <w:marLeft w:val="640"/>
      <w:marRight w:val="0"/>
      <w:marTop w:val="0"/>
      <w:marBottom w:val="0"/>
      <w:divBdr>
        <w:top w:val="none" w:sz="0" w:space="0" w:color="auto"/>
        <w:left w:val="none" w:sz="0" w:space="0" w:color="auto"/>
        <w:bottom w:val="none" w:sz="0" w:space="0" w:color="auto"/>
        <w:right w:val="none" w:sz="0" w:space="0" w:color="auto"/>
      </w:divBdr>
    </w:div>
    <w:div w:id="385878454">
      <w:marLeft w:val="640"/>
      <w:marRight w:val="0"/>
      <w:marTop w:val="0"/>
      <w:marBottom w:val="0"/>
      <w:divBdr>
        <w:top w:val="none" w:sz="0" w:space="0" w:color="auto"/>
        <w:left w:val="none" w:sz="0" w:space="0" w:color="auto"/>
        <w:bottom w:val="none" w:sz="0" w:space="0" w:color="auto"/>
        <w:right w:val="none" w:sz="0" w:space="0" w:color="auto"/>
      </w:divBdr>
    </w:div>
    <w:div w:id="408036583">
      <w:marLeft w:val="640"/>
      <w:marRight w:val="0"/>
      <w:marTop w:val="0"/>
      <w:marBottom w:val="0"/>
      <w:divBdr>
        <w:top w:val="none" w:sz="0" w:space="0" w:color="auto"/>
        <w:left w:val="none" w:sz="0" w:space="0" w:color="auto"/>
        <w:bottom w:val="none" w:sz="0" w:space="0" w:color="auto"/>
        <w:right w:val="none" w:sz="0" w:space="0" w:color="auto"/>
      </w:divBdr>
    </w:div>
    <w:div w:id="418406391">
      <w:marLeft w:val="640"/>
      <w:marRight w:val="0"/>
      <w:marTop w:val="0"/>
      <w:marBottom w:val="0"/>
      <w:divBdr>
        <w:top w:val="none" w:sz="0" w:space="0" w:color="auto"/>
        <w:left w:val="none" w:sz="0" w:space="0" w:color="auto"/>
        <w:bottom w:val="none" w:sz="0" w:space="0" w:color="auto"/>
        <w:right w:val="none" w:sz="0" w:space="0" w:color="auto"/>
      </w:divBdr>
    </w:div>
    <w:div w:id="420683501">
      <w:marLeft w:val="640"/>
      <w:marRight w:val="0"/>
      <w:marTop w:val="0"/>
      <w:marBottom w:val="0"/>
      <w:divBdr>
        <w:top w:val="none" w:sz="0" w:space="0" w:color="auto"/>
        <w:left w:val="none" w:sz="0" w:space="0" w:color="auto"/>
        <w:bottom w:val="none" w:sz="0" w:space="0" w:color="auto"/>
        <w:right w:val="none" w:sz="0" w:space="0" w:color="auto"/>
      </w:divBdr>
    </w:div>
    <w:div w:id="421226207">
      <w:marLeft w:val="640"/>
      <w:marRight w:val="0"/>
      <w:marTop w:val="0"/>
      <w:marBottom w:val="0"/>
      <w:divBdr>
        <w:top w:val="none" w:sz="0" w:space="0" w:color="auto"/>
        <w:left w:val="none" w:sz="0" w:space="0" w:color="auto"/>
        <w:bottom w:val="none" w:sz="0" w:space="0" w:color="auto"/>
        <w:right w:val="none" w:sz="0" w:space="0" w:color="auto"/>
      </w:divBdr>
    </w:div>
    <w:div w:id="423381224">
      <w:marLeft w:val="640"/>
      <w:marRight w:val="0"/>
      <w:marTop w:val="0"/>
      <w:marBottom w:val="0"/>
      <w:divBdr>
        <w:top w:val="none" w:sz="0" w:space="0" w:color="auto"/>
        <w:left w:val="none" w:sz="0" w:space="0" w:color="auto"/>
        <w:bottom w:val="none" w:sz="0" w:space="0" w:color="auto"/>
        <w:right w:val="none" w:sz="0" w:space="0" w:color="auto"/>
      </w:divBdr>
    </w:div>
    <w:div w:id="429787082">
      <w:marLeft w:val="640"/>
      <w:marRight w:val="0"/>
      <w:marTop w:val="0"/>
      <w:marBottom w:val="0"/>
      <w:divBdr>
        <w:top w:val="none" w:sz="0" w:space="0" w:color="auto"/>
        <w:left w:val="none" w:sz="0" w:space="0" w:color="auto"/>
        <w:bottom w:val="none" w:sz="0" w:space="0" w:color="auto"/>
        <w:right w:val="none" w:sz="0" w:space="0" w:color="auto"/>
      </w:divBdr>
    </w:div>
    <w:div w:id="455678254">
      <w:marLeft w:val="640"/>
      <w:marRight w:val="0"/>
      <w:marTop w:val="0"/>
      <w:marBottom w:val="0"/>
      <w:divBdr>
        <w:top w:val="none" w:sz="0" w:space="0" w:color="auto"/>
        <w:left w:val="none" w:sz="0" w:space="0" w:color="auto"/>
        <w:bottom w:val="none" w:sz="0" w:space="0" w:color="auto"/>
        <w:right w:val="none" w:sz="0" w:space="0" w:color="auto"/>
      </w:divBdr>
    </w:div>
    <w:div w:id="456873023">
      <w:marLeft w:val="640"/>
      <w:marRight w:val="0"/>
      <w:marTop w:val="0"/>
      <w:marBottom w:val="0"/>
      <w:divBdr>
        <w:top w:val="none" w:sz="0" w:space="0" w:color="auto"/>
        <w:left w:val="none" w:sz="0" w:space="0" w:color="auto"/>
        <w:bottom w:val="none" w:sz="0" w:space="0" w:color="auto"/>
        <w:right w:val="none" w:sz="0" w:space="0" w:color="auto"/>
      </w:divBdr>
    </w:div>
    <w:div w:id="461264013">
      <w:marLeft w:val="640"/>
      <w:marRight w:val="0"/>
      <w:marTop w:val="0"/>
      <w:marBottom w:val="0"/>
      <w:divBdr>
        <w:top w:val="none" w:sz="0" w:space="0" w:color="auto"/>
        <w:left w:val="none" w:sz="0" w:space="0" w:color="auto"/>
        <w:bottom w:val="none" w:sz="0" w:space="0" w:color="auto"/>
        <w:right w:val="none" w:sz="0" w:space="0" w:color="auto"/>
      </w:divBdr>
    </w:div>
    <w:div w:id="463934992">
      <w:marLeft w:val="640"/>
      <w:marRight w:val="0"/>
      <w:marTop w:val="0"/>
      <w:marBottom w:val="0"/>
      <w:divBdr>
        <w:top w:val="none" w:sz="0" w:space="0" w:color="auto"/>
        <w:left w:val="none" w:sz="0" w:space="0" w:color="auto"/>
        <w:bottom w:val="none" w:sz="0" w:space="0" w:color="auto"/>
        <w:right w:val="none" w:sz="0" w:space="0" w:color="auto"/>
      </w:divBdr>
    </w:div>
    <w:div w:id="465783839">
      <w:marLeft w:val="640"/>
      <w:marRight w:val="0"/>
      <w:marTop w:val="0"/>
      <w:marBottom w:val="0"/>
      <w:divBdr>
        <w:top w:val="none" w:sz="0" w:space="0" w:color="auto"/>
        <w:left w:val="none" w:sz="0" w:space="0" w:color="auto"/>
        <w:bottom w:val="none" w:sz="0" w:space="0" w:color="auto"/>
        <w:right w:val="none" w:sz="0" w:space="0" w:color="auto"/>
      </w:divBdr>
    </w:div>
    <w:div w:id="465975397">
      <w:marLeft w:val="640"/>
      <w:marRight w:val="0"/>
      <w:marTop w:val="0"/>
      <w:marBottom w:val="0"/>
      <w:divBdr>
        <w:top w:val="none" w:sz="0" w:space="0" w:color="auto"/>
        <w:left w:val="none" w:sz="0" w:space="0" w:color="auto"/>
        <w:bottom w:val="none" w:sz="0" w:space="0" w:color="auto"/>
        <w:right w:val="none" w:sz="0" w:space="0" w:color="auto"/>
      </w:divBdr>
    </w:div>
    <w:div w:id="470951766">
      <w:bodyDiv w:val="1"/>
      <w:marLeft w:val="0"/>
      <w:marRight w:val="0"/>
      <w:marTop w:val="0"/>
      <w:marBottom w:val="0"/>
      <w:divBdr>
        <w:top w:val="none" w:sz="0" w:space="0" w:color="auto"/>
        <w:left w:val="none" w:sz="0" w:space="0" w:color="auto"/>
        <w:bottom w:val="none" w:sz="0" w:space="0" w:color="auto"/>
        <w:right w:val="none" w:sz="0" w:space="0" w:color="auto"/>
      </w:divBdr>
    </w:div>
    <w:div w:id="481770856">
      <w:bodyDiv w:val="1"/>
      <w:marLeft w:val="0"/>
      <w:marRight w:val="0"/>
      <w:marTop w:val="0"/>
      <w:marBottom w:val="0"/>
      <w:divBdr>
        <w:top w:val="none" w:sz="0" w:space="0" w:color="auto"/>
        <w:left w:val="none" w:sz="0" w:space="0" w:color="auto"/>
        <w:bottom w:val="none" w:sz="0" w:space="0" w:color="auto"/>
        <w:right w:val="none" w:sz="0" w:space="0" w:color="auto"/>
      </w:divBdr>
    </w:div>
    <w:div w:id="494226968">
      <w:marLeft w:val="640"/>
      <w:marRight w:val="0"/>
      <w:marTop w:val="0"/>
      <w:marBottom w:val="0"/>
      <w:divBdr>
        <w:top w:val="none" w:sz="0" w:space="0" w:color="auto"/>
        <w:left w:val="none" w:sz="0" w:space="0" w:color="auto"/>
        <w:bottom w:val="none" w:sz="0" w:space="0" w:color="auto"/>
        <w:right w:val="none" w:sz="0" w:space="0" w:color="auto"/>
      </w:divBdr>
    </w:div>
    <w:div w:id="505167231">
      <w:marLeft w:val="640"/>
      <w:marRight w:val="0"/>
      <w:marTop w:val="0"/>
      <w:marBottom w:val="0"/>
      <w:divBdr>
        <w:top w:val="none" w:sz="0" w:space="0" w:color="auto"/>
        <w:left w:val="none" w:sz="0" w:space="0" w:color="auto"/>
        <w:bottom w:val="none" w:sz="0" w:space="0" w:color="auto"/>
        <w:right w:val="none" w:sz="0" w:space="0" w:color="auto"/>
      </w:divBdr>
    </w:div>
    <w:div w:id="509174553">
      <w:marLeft w:val="640"/>
      <w:marRight w:val="0"/>
      <w:marTop w:val="0"/>
      <w:marBottom w:val="0"/>
      <w:divBdr>
        <w:top w:val="none" w:sz="0" w:space="0" w:color="auto"/>
        <w:left w:val="none" w:sz="0" w:space="0" w:color="auto"/>
        <w:bottom w:val="none" w:sz="0" w:space="0" w:color="auto"/>
        <w:right w:val="none" w:sz="0" w:space="0" w:color="auto"/>
      </w:divBdr>
    </w:div>
    <w:div w:id="525753962">
      <w:marLeft w:val="640"/>
      <w:marRight w:val="0"/>
      <w:marTop w:val="0"/>
      <w:marBottom w:val="0"/>
      <w:divBdr>
        <w:top w:val="none" w:sz="0" w:space="0" w:color="auto"/>
        <w:left w:val="none" w:sz="0" w:space="0" w:color="auto"/>
        <w:bottom w:val="none" w:sz="0" w:space="0" w:color="auto"/>
        <w:right w:val="none" w:sz="0" w:space="0" w:color="auto"/>
      </w:divBdr>
    </w:div>
    <w:div w:id="526139580">
      <w:marLeft w:val="640"/>
      <w:marRight w:val="0"/>
      <w:marTop w:val="0"/>
      <w:marBottom w:val="0"/>
      <w:divBdr>
        <w:top w:val="none" w:sz="0" w:space="0" w:color="auto"/>
        <w:left w:val="none" w:sz="0" w:space="0" w:color="auto"/>
        <w:bottom w:val="none" w:sz="0" w:space="0" w:color="auto"/>
        <w:right w:val="none" w:sz="0" w:space="0" w:color="auto"/>
      </w:divBdr>
    </w:div>
    <w:div w:id="535047035">
      <w:marLeft w:val="640"/>
      <w:marRight w:val="0"/>
      <w:marTop w:val="0"/>
      <w:marBottom w:val="0"/>
      <w:divBdr>
        <w:top w:val="none" w:sz="0" w:space="0" w:color="auto"/>
        <w:left w:val="none" w:sz="0" w:space="0" w:color="auto"/>
        <w:bottom w:val="none" w:sz="0" w:space="0" w:color="auto"/>
        <w:right w:val="none" w:sz="0" w:space="0" w:color="auto"/>
      </w:divBdr>
    </w:div>
    <w:div w:id="542059587">
      <w:marLeft w:val="640"/>
      <w:marRight w:val="0"/>
      <w:marTop w:val="0"/>
      <w:marBottom w:val="0"/>
      <w:divBdr>
        <w:top w:val="none" w:sz="0" w:space="0" w:color="auto"/>
        <w:left w:val="none" w:sz="0" w:space="0" w:color="auto"/>
        <w:bottom w:val="none" w:sz="0" w:space="0" w:color="auto"/>
        <w:right w:val="none" w:sz="0" w:space="0" w:color="auto"/>
      </w:divBdr>
    </w:div>
    <w:div w:id="543906689">
      <w:marLeft w:val="640"/>
      <w:marRight w:val="0"/>
      <w:marTop w:val="0"/>
      <w:marBottom w:val="0"/>
      <w:divBdr>
        <w:top w:val="none" w:sz="0" w:space="0" w:color="auto"/>
        <w:left w:val="none" w:sz="0" w:space="0" w:color="auto"/>
        <w:bottom w:val="none" w:sz="0" w:space="0" w:color="auto"/>
        <w:right w:val="none" w:sz="0" w:space="0" w:color="auto"/>
      </w:divBdr>
    </w:div>
    <w:div w:id="544560992">
      <w:marLeft w:val="640"/>
      <w:marRight w:val="0"/>
      <w:marTop w:val="0"/>
      <w:marBottom w:val="0"/>
      <w:divBdr>
        <w:top w:val="none" w:sz="0" w:space="0" w:color="auto"/>
        <w:left w:val="none" w:sz="0" w:space="0" w:color="auto"/>
        <w:bottom w:val="none" w:sz="0" w:space="0" w:color="auto"/>
        <w:right w:val="none" w:sz="0" w:space="0" w:color="auto"/>
      </w:divBdr>
    </w:div>
    <w:div w:id="575869097">
      <w:marLeft w:val="640"/>
      <w:marRight w:val="0"/>
      <w:marTop w:val="0"/>
      <w:marBottom w:val="0"/>
      <w:divBdr>
        <w:top w:val="none" w:sz="0" w:space="0" w:color="auto"/>
        <w:left w:val="none" w:sz="0" w:space="0" w:color="auto"/>
        <w:bottom w:val="none" w:sz="0" w:space="0" w:color="auto"/>
        <w:right w:val="none" w:sz="0" w:space="0" w:color="auto"/>
      </w:divBdr>
    </w:div>
    <w:div w:id="583153451">
      <w:marLeft w:val="640"/>
      <w:marRight w:val="0"/>
      <w:marTop w:val="0"/>
      <w:marBottom w:val="0"/>
      <w:divBdr>
        <w:top w:val="none" w:sz="0" w:space="0" w:color="auto"/>
        <w:left w:val="none" w:sz="0" w:space="0" w:color="auto"/>
        <w:bottom w:val="none" w:sz="0" w:space="0" w:color="auto"/>
        <w:right w:val="none" w:sz="0" w:space="0" w:color="auto"/>
      </w:divBdr>
    </w:div>
    <w:div w:id="583271407">
      <w:marLeft w:val="640"/>
      <w:marRight w:val="0"/>
      <w:marTop w:val="0"/>
      <w:marBottom w:val="0"/>
      <w:divBdr>
        <w:top w:val="none" w:sz="0" w:space="0" w:color="auto"/>
        <w:left w:val="none" w:sz="0" w:space="0" w:color="auto"/>
        <w:bottom w:val="none" w:sz="0" w:space="0" w:color="auto"/>
        <w:right w:val="none" w:sz="0" w:space="0" w:color="auto"/>
      </w:divBdr>
    </w:div>
    <w:div w:id="587269905">
      <w:marLeft w:val="640"/>
      <w:marRight w:val="0"/>
      <w:marTop w:val="0"/>
      <w:marBottom w:val="0"/>
      <w:divBdr>
        <w:top w:val="none" w:sz="0" w:space="0" w:color="auto"/>
        <w:left w:val="none" w:sz="0" w:space="0" w:color="auto"/>
        <w:bottom w:val="none" w:sz="0" w:space="0" w:color="auto"/>
        <w:right w:val="none" w:sz="0" w:space="0" w:color="auto"/>
      </w:divBdr>
    </w:div>
    <w:div w:id="588124618">
      <w:marLeft w:val="640"/>
      <w:marRight w:val="0"/>
      <w:marTop w:val="0"/>
      <w:marBottom w:val="0"/>
      <w:divBdr>
        <w:top w:val="none" w:sz="0" w:space="0" w:color="auto"/>
        <w:left w:val="none" w:sz="0" w:space="0" w:color="auto"/>
        <w:bottom w:val="none" w:sz="0" w:space="0" w:color="auto"/>
        <w:right w:val="none" w:sz="0" w:space="0" w:color="auto"/>
      </w:divBdr>
    </w:div>
    <w:div w:id="593126042">
      <w:bodyDiv w:val="1"/>
      <w:marLeft w:val="0"/>
      <w:marRight w:val="0"/>
      <w:marTop w:val="0"/>
      <w:marBottom w:val="0"/>
      <w:divBdr>
        <w:top w:val="none" w:sz="0" w:space="0" w:color="auto"/>
        <w:left w:val="none" w:sz="0" w:space="0" w:color="auto"/>
        <w:bottom w:val="none" w:sz="0" w:space="0" w:color="auto"/>
        <w:right w:val="none" w:sz="0" w:space="0" w:color="auto"/>
      </w:divBdr>
    </w:div>
    <w:div w:id="598803291">
      <w:marLeft w:val="640"/>
      <w:marRight w:val="0"/>
      <w:marTop w:val="0"/>
      <w:marBottom w:val="0"/>
      <w:divBdr>
        <w:top w:val="none" w:sz="0" w:space="0" w:color="auto"/>
        <w:left w:val="none" w:sz="0" w:space="0" w:color="auto"/>
        <w:bottom w:val="none" w:sz="0" w:space="0" w:color="auto"/>
        <w:right w:val="none" w:sz="0" w:space="0" w:color="auto"/>
      </w:divBdr>
    </w:div>
    <w:div w:id="598954227">
      <w:marLeft w:val="640"/>
      <w:marRight w:val="0"/>
      <w:marTop w:val="0"/>
      <w:marBottom w:val="0"/>
      <w:divBdr>
        <w:top w:val="none" w:sz="0" w:space="0" w:color="auto"/>
        <w:left w:val="none" w:sz="0" w:space="0" w:color="auto"/>
        <w:bottom w:val="none" w:sz="0" w:space="0" w:color="auto"/>
        <w:right w:val="none" w:sz="0" w:space="0" w:color="auto"/>
      </w:divBdr>
    </w:div>
    <w:div w:id="610238188">
      <w:marLeft w:val="640"/>
      <w:marRight w:val="0"/>
      <w:marTop w:val="0"/>
      <w:marBottom w:val="0"/>
      <w:divBdr>
        <w:top w:val="none" w:sz="0" w:space="0" w:color="auto"/>
        <w:left w:val="none" w:sz="0" w:space="0" w:color="auto"/>
        <w:bottom w:val="none" w:sz="0" w:space="0" w:color="auto"/>
        <w:right w:val="none" w:sz="0" w:space="0" w:color="auto"/>
      </w:divBdr>
    </w:div>
    <w:div w:id="615255676">
      <w:marLeft w:val="640"/>
      <w:marRight w:val="0"/>
      <w:marTop w:val="0"/>
      <w:marBottom w:val="0"/>
      <w:divBdr>
        <w:top w:val="none" w:sz="0" w:space="0" w:color="auto"/>
        <w:left w:val="none" w:sz="0" w:space="0" w:color="auto"/>
        <w:bottom w:val="none" w:sz="0" w:space="0" w:color="auto"/>
        <w:right w:val="none" w:sz="0" w:space="0" w:color="auto"/>
      </w:divBdr>
    </w:div>
    <w:div w:id="622074817">
      <w:marLeft w:val="640"/>
      <w:marRight w:val="0"/>
      <w:marTop w:val="0"/>
      <w:marBottom w:val="0"/>
      <w:divBdr>
        <w:top w:val="none" w:sz="0" w:space="0" w:color="auto"/>
        <w:left w:val="none" w:sz="0" w:space="0" w:color="auto"/>
        <w:bottom w:val="none" w:sz="0" w:space="0" w:color="auto"/>
        <w:right w:val="none" w:sz="0" w:space="0" w:color="auto"/>
      </w:divBdr>
    </w:div>
    <w:div w:id="627854800">
      <w:marLeft w:val="640"/>
      <w:marRight w:val="0"/>
      <w:marTop w:val="0"/>
      <w:marBottom w:val="0"/>
      <w:divBdr>
        <w:top w:val="none" w:sz="0" w:space="0" w:color="auto"/>
        <w:left w:val="none" w:sz="0" w:space="0" w:color="auto"/>
        <w:bottom w:val="none" w:sz="0" w:space="0" w:color="auto"/>
        <w:right w:val="none" w:sz="0" w:space="0" w:color="auto"/>
      </w:divBdr>
    </w:div>
    <w:div w:id="628825501">
      <w:bodyDiv w:val="1"/>
      <w:marLeft w:val="0"/>
      <w:marRight w:val="0"/>
      <w:marTop w:val="0"/>
      <w:marBottom w:val="0"/>
      <w:divBdr>
        <w:top w:val="none" w:sz="0" w:space="0" w:color="auto"/>
        <w:left w:val="none" w:sz="0" w:space="0" w:color="auto"/>
        <w:bottom w:val="none" w:sz="0" w:space="0" w:color="auto"/>
        <w:right w:val="none" w:sz="0" w:space="0" w:color="auto"/>
      </w:divBdr>
    </w:div>
    <w:div w:id="628971162">
      <w:marLeft w:val="640"/>
      <w:marRight w:val="0"/>
      <w:marTop w:val="0"/>
      <w:marBottom w:val="0"/>
      <w:divBdr>
        <w:top w:val="none" w:sz="0" w:space="0" w:color="auto"/>
        <w:left w:val="none" w:sz="0" w:space="0" w:color="auto"/>
        <w:bottom w:val="none" w:sz="0" w:space="0" w:color="auto"/>
        <w:right w:val="none" w:sz="0" w:space="0" w:color="auto"/>
      </w:divBdr>
    </w:div>
    <w:div w:id="630398983">
      <w:marLeft w:val="640"/>
      <w:marRight w:val="0"/>
      <w:marTop w:val="0"/>
      <w:marBottom w:val="0"/>
      <w:divBdr>
        <w:top w:val="none" w:sz="0" w:space="0" w:color="auto"/>
        <w:left w:val="none" w:sz="0" w:space="0" w:color="auto"/>
        <w:bottom w:val="none" w:sz="0" w:space="0" w:color="auto"/>
        <w:right w:val="none" w:sz="0" w:space="0" w:color="auto"/>
      </w:divBdr>
    </w:div>
    <w:div w:id="632634831">
      <w:marLeft w:val="640"/>
      <w:marRight w:val="0"/>
      <w:marTop w:val="0"/>
      <w:marBottom w:val="0"/>
      <w:divBdr>
        <w:top w:val="none" w:sz="0" w:space="0" w:color="auto"/>
        <w:left w:val="none" w:sz="0" w:space="0" w:color="auto"/>
        <w:bottom w:val="none" w:sz="0" w:space="0" w:color="auto"/>
        <w:right w:val="none" w:sz="0" w:space="0" w:color="auto"/>
      </w:divBdr>
    </w:div>
    <w:div w:id="638876077">
      <w:marLeft w:val="640"/>
      <w:marRight w:val="0"/>
      <w:marTop w:val="0"/>
      <w:marBottom w:val="0"/>
      <w:divBdr>
        <w:top w:val="none" w:sz="0" w:space="0" w:color="auto"/>
        <w:left w:val="none" w:sz="0" w:space="0" w:color="auto"/>
        <w:bottom w:val="none" w:sz="0" w:space="0" w:color="auto"/>
        <w:right w:val="none" w:sz="0" w:space="0" w:color="auto"/>
      </w:divBdr>
    </w:div>
    <w:div w:id="642319717">
      <w:marLeft w:val="640"/>
      <w:marRight w:val="0"/>
      <w:marTop w:val="0"/>
      <w:marBottom w:val="0"/>
      <w:divBdr>
        <w:top w:val="none" w:sz="0" w:space="0" w:color="auto"/>
        <w:left w:val="none" w:sz="0" w:space="0" w:color="auto"/>
        <w:bottom w:val="none" w:sz="0" w:space="0" w:color="auto"/>
        <w:right w:val="none" w:sz="0" w:space="0" w:color="auto"/>
      </w:divBdr>
    </w:div>
    <w:div w:id="646787493">
      <w:marLeft w:val="640"/>
      <w:marRight w:val="0"/>
      <w:marTop w:val="0"/>
      <w:marBottom w:val="0"/>
      <w:divBdr>
        <w:top w:val="none" w:sz="0" w:space="0" w:color="auto"/>
        <w:left w:val="none" w:sz="0" w:space="0" w:color="auto"/>
        <w:bottom w:val="none" w:sz="0" w:space="0" w:color="auto"/>
        <w:right w:val="none" w:sz="0" w:space="0" w:color="auto"/>
      </w:divBdr>
    </w:div>
    <w:div w:id="650063947">
      <w:marLeft w:val="640"/>
      <w:marRight w:val="0"/>
      <w:marTop w:val="0"/>
      <w:marBottom w:val="0"/>
      <w:divBdr>
        <w:top w:val="none" w:sz="0" w:space="0" w:color="auto"/>
        <w:left w:val="none" w:sz="0" w:space="0" w:color="auto"/>
        <w:bottom w:val="none" w:sz="0" w:space="0" w:color="auto"/>
        <w:right w:val="none" w:sz="0" w:space="0" w:color="auto"/>
      </w:divBdr>
    </w:div>
    <w:div w:id="657345153">
      <w:marLeft w:val="640"/>
      <w:marRight w:val="0"/>
      <w:marTop w:val="0"/>
      <w:marBottom w:val="0"/>
      <w:divBdr>
        <w:top w:val="none" w:sz="0" w:space="0" w:color="auto"/>
        <w:left w:val="none" w:sz="0" w:space="0" w:color="auto"/>
        <w:bottom w:val="none" w:sz="0" w:space="0" w:color="auto"/>
        <w:right w:val="none" w:sz="0" w:space="0" w:color="auto"/>
      </w:divBdr>
    </w:div>
    <w:div w:id="674914951">
      <w:marLeft w:val="640"/>
      <w:marRight w:val="0"/>
      <w:marTop w:val="0"/>
      <w:marBottom w:val="0"/>
      <w:divBdr>
        <w:top w:val="none" w:sz="0" w:space="0" w:color="auto"/>
        <w:left w:val="none" w:sz="0" w:space="0" w:color="auto"/>
        <w:bottom w:val="none" w:sz="0" w:space="0" w:color="auto"/>
        <w:right w:val="none" w:sz="0" w:space="0" w:color="auto"/>
      </w:divBdr>
    </w:div>
    <w:div w:id="675614864">
      <w:bodyDiv w:val="1"/>
      <w:marLeft w:val="0"/>
      <w:marRight w:val="0"/>
      <w:marTop w:val="0"/>
      <w:marBottom w:val="0"/>
      <w:divBdr>
        <w:top w:val="none" w:sz="0" w:space="0" w:color="auto"/>
        <w:left w:val="none" w:sz="0" w:space="0" w:color="auto"/>
        <w:bottom w:val="none" w:sz="0" w:space="0" w:color="auto"/>
        <w:right w:val="none" w:sz="0" w:space="0" w:color="auto"/>
      </w:divBdr>
    </w:div>
    <w:div w:id="676686973">
      <w:bodyDiv w:val="1"/>
      <w:marLeft w:val="0"/>
      <w:marRight w:val="0"/>
      <w:marTop w:val="0"/>
      <w:marBottom w:val="0"/>
      <w:divBdr>
        <w:top w:val="none" w:sz="0" w:space="0" w:color="auto"/>
        <w:left w:val="none" w:sz="0" w:space="0" w:color="auto"/>
        <w:bottom w:val="none" w:sz="0" w:space="0" w:color="auto"/>
        <w:right w:val="none" w:sz="0" w:space="0" w:color="auto"/>
      </w:divBdr>
    </w:div>
    <w:div w:id="677001784">
      <w:marLeft w:val="640"/>
      <w:marRight w:val="0"/>
      <w:marTop w:val="0"/>
      <w:marBottom w:val="0"/>
      <w:divBdr>
        <w:top w:val="none" w:sz="0" w:space="0" w:color="auto"/>
        <w:left w:val="none" w:sz="0" w:space="0" w:color="auto"/>
        <w:bottom w:val="none" w:sz="0" w:space="0" w:color="auto"/>
        <w:right w:val="none" w:sz="0" w:space="0" w:color="auto"/>
      </w:divBdr>
    </w:div>
    <w:div w:id="683942813">
      <w:marLeft w:val="640"/>
      <w:marRight w:val="0"/>
      <w:marTop w:val="0"/>
      <w:marBottom w:val="0"/>
      <w:divBdr>
        <w:top w:val="none" w:sz="0" w:space="0" w:color="auto"/>
        <w:left w:val="none" w:sz="0" w:space="0" w:color="auto"/>
        <w:bottom w:val="none" w:sz="0" w:space="0" w:color="auto"/>
        <w:right w:val="none" w:sz="0" w:space="0" w:color="auto"/>
      </w:divBdr>
    </w:div>
    <w:div w:id="684020469">
      <w:marLeft w:val="640"/>
      <w:marRight w:val="0"/>
      <w:marTop w:val="0"/>
      <w:marBottom w:val="0"/>
      <w:divBdr>
        <w:top w:val="none" w:sz="0" w:space="0" w:color="auto"/>
        <w:left w:val="none" w:sz="0" w:space="0" w:color="auto"/>
        <w:bottom w:val="none" w:sz="0" w:space="0" w:color="auto"/>
        <w:right w:val="none" w:sz="0" w:space="0" w:color="auto"/>
      </w:divBdr>
    </w:div>
    <w:div w:id="703286468">
      <w:marLeft w:val="640"/>
      <w:marRight w:val="0"/>
      <w:marTop w:val="0"/>
      <w:marBottom w:val="0"/>
      <w:divBdr>
        <w:top w:val="none" w:sz="0" w:space="0" w:color="auto"/>
        <w:left w:val="none" w:sz="0" w:space="0" w:color="auto"/>
        <w:bottom w:val="none" w:sz="0" w:space="0" w:color="auto"/>
        <w:right w:val="none" w:sz="0" w:space="0" w:color="auto"/>
      </w:divBdr>
    </w:div>
    <w:div w:id="706952660">
      <w:marLeft w:val="640"/>
      <w:marRight w:val="0"/>
      <w:marTop w:val="0"/>
      <w:marBottom w:val="0"/>
      <w:divBdr>
        <w:top w:val="none" w:sz="0" w:space="0" w:color="auto"/>
        <w:left w:val="none" w:sz="0" w:space="0" w:color="auto"/>
        <w:bottom w:val="none" w:sz="0" w:space="0" w:color="auto"/>
        <w:right w:val="none" w:sz="0" w:space="0" w:color="auto"/>
      </w:divBdr>
    </w:div>
    <w:div w:id="708143499">
      <w:marLeft w:val="640"/>
      <w:marRight w:val="0"/>
      <w:marTop w:val="0"/>
      <w:marBottom w:val="0"/>
      <w:divBdr>
        <w:top w:val="none" w:sz="0" w:space="0" w:color="auto"/>
        <w:left w:val="none" w:sz="0" w:space="0" w:color="auto"/>
        <w:bottom w:val="none" w:sz="0" w:space="0" w:color="auto"/>
        <w:right w:val="none" w:sz="0" w:space="0" w:color="auto"/>
      </w:divBdr>
    </w:div>
    <w:div w:id="720639412">
      <w:marLeft w:val="640"/>
      <w:marRight w:val="0"/>
      <w:marTop w:val="0"/>
      <w:marBottom w:val="0"/>
      <w:divBdr>
        <w:top w:val="none" w:sz="0" w:space="0" w:color="auto"/>
        <w:left w:val="none" w:sz="0" w:space="0" w:color="auto"/>
        <w:bottom w:val="none" w:sz="0" w:space="0" w:color="auto"/>
        <w:right w:val="none" w:sz="0" w:space="0" w:color="auto"/>
      </w:divBdr>
    </w:div>
    <w:div w:id="725954026">
      <w:marLeft w:val="640"/>
      <w:marRight w:val="0"/>
      <w:marTop w:val="0"/>
      <w:marBottom w:val="0"/>
      <w:divBdr>
        <w:top w:val="none" w:sz="0" w:space="0" w:color="auto"/>
        <w:left w:val="none" w:sz="0" w:space="0" w:color="auto"/>
        <w:bottom w:val="none" w:sz="0" w:space="0" w:color="auto"/>
        <w:right w:val="none" w:sz="0" w:space="0" w:color="auto"/>
      </w:divBdr>
    </w:div>
    <w:div w:id="729839500">
      <w:bodyDiv w:val="1"/>
      <w:marLeft w:val="0"/>
      <w:marRight w:val="0"/>
      <w:marTop w:val="0"/>
      <w:marBottom w:val="0"/>
      <w:divBdr>
        <w:top w:val="none" w:sz="0" w:space="0" w:color="auto"/>
        <w:left w:val="none" w:sz="0" w:space="0" w:color="auto"/>
        <w:bottom w:val="none" w:sz="0" w:space="0" w:color="auto"/>
        <w:right w:val="none" w:sz="0" w:space="0" w:color="auto"/>
      </w:divBdr>
    </w:div>
    <w:div w:id="734013118">
      <w:marLeft w:val="640"/>
      <w:marRight w:val="0"/>
      <w:marTop w:val="0"/>
      <w:marBottom w:val="0"/>
      <w:divBdr>
        <w:top w:val="none" w:sz="0" w:space="0" w:color="auto"/>
        <w:left w:val="none" w:sz="0" w:space="0" w:color="auto"/>
        <w:bottom w:val="none" w:sz="0" w:space="0" w:color="auto"/>
        <w:right w:val="none" w:sz="0" w:space="0" w:color="auto"/>
      </w:divBdr>
    </w:div>
    <w:div w:id="735514054">
      <w:marLeft w:val="640"/>
      <w:marRight w:val="0"/>
      <w:marTop w:val="0"/>
      <w:marBottom w:val="0"/>
      <w:divBdr>
        <w:top w:val="none" w:sz="0" w:space="0" w:color="auto"/>
        <w:left w:val="none" w:sz="0" w:space="0" w:color="auto"/>
        <w:bottom w:val="none" w:sz="0" w:space="0" w:color="auto"/>
        <w:right w:val="none" w:sz="0" w:space="0" w:color="auto"/>
      </w:divBdr>
    </w:div>
    <w:div w:id="743601142">
      <w:marLeft w:val="640"/>
      <w:marRight w:val="0"/>
      <w:marTop w:val="0"/>
      <w:marBottom w:val="0"/>
      <w:divBdr>
        <w:top w:val="none" w:sz="0" w:space="0" w:color="auto"/>
        <w:left w:val="none" w:sz="0" w:space="0" w:color="auto"/>
        <w:bottom w:val="none" w:sz="0" w:space="0" w:color="auto"/>
        <w:right w:val="none" w:sz="0" w:space="0" w:color="auto"/>
      </w:divBdr>
    </w:div>
    <w:div w:id="746608709">
      <w:marLeft w:val="640"/>
      <w:marRight w:val="0"/>
      <w:marTop w:val="0"/>
      <w:marBottom w:val="0"/>
      <w:divBdr>
        <w:top w:val="none" w:sz="0" w:space="0" w:color="auto"/>
        <w:left w:val="none" w:sz="0" w:space="0" w:color="auto"/>
        <w:bottom w:val="none" w:sz="0" w:space="0" w:color="auto"/>
        <w:right w:val="none" w:sz="0" w:space="0" w:color="auto"/>
      </w:divBdr>
    </w:div>
    <w:div w:id="748581461">
      <w:marLeft w:val="640"/>
      <w:marRight w:val="0"/>
      <w:marTop w:val="0"/>
      <w:marBottom w:val="0"/>
      <w:divBdr>
        <w:top w:val="none" w:sz="0" w:space="0" w:color="auto"/>
        <w:left w:val="none" w:sz="0" w:space="0" w:color="auto"/>
        <w:bottom w:val="none" w:sz="0" w:space="0" w:color="auto"/>
        <w:right w:val="none" w:sz="0" w:space="0" w:color="auto"/>
      </w:divBdr>
    </w:div>
    <w:div w:id="748884975">
      <w:marLeft w:val="640"/>
      <w:marRight w:val="0"/>
      <w:marTop w:val="0"/>
      <w:marBottom w:val="0"/>
      <w:divBdr>
        <w:top w:val="none" w:sz="0" w:space="0" w:color="auto"/>
        <w:left w:val="none" w:sz="0" w:space="0" w:color="auto"/>
        <w:bottom w:val="none" w:sz="0" w:space="0" w:color="auto"/>
        <w:right w:val="none" w:sz="0" w:space="0" w:color="auto"/>
      </w:divBdr>
    </w:div>
    <w:div w:id="751127716">
      <w:marLeft w:val="640"/>
      <w:marRight w:val="0"/>
      <w:marTop w:val="0"/>
      <w:marBottom w:val="0"/>
      <w:divBdr>
        <w:top w:val="none" w:sz="0" w:space="0" w:color="auto"/>
        <w:left w:val="none" w:sz="0" w:space="0" w:color="auto"/>
        <w:bottom w:val="none" w:sz="0" w:space="0" w:color="auto"/>
        <w:right w:val="none" w:sz="0" w:space="0" w:color="auto"/>
      </w:divBdr>
    </w:div>
    <w:div w:id="752706748">
      <w:marLeft w:val="640"/>
      <w:marRight w:val="0"/>
      <w:marTop w:val="0"/>
      <w:marBottom w:val="0"/>
      <w:divBdr>
        <w:top w:val="none" w:sz="0" w:space="0" w:color="auto"/>
        <w:left w:val="none" w:sz="0" w:space="0" w:color="auto"/>
        <w:bottom w:val="none" w:sz="0" w:space="0" w:color="auto"/>
        <w:right w:val="none" w:sz="0" w:space="0" w:color="auto"/>
      </w:divBdr>
    </w:div>
    <w:div w:id="764618510">
      <w:marLeft w:val="640"/>
      <w:marRight w:val="0"/>
      <w:marTop w:val="0"/>
      <w:marBottom w:val="0"/>
      <w:divBdr>
        <w:top w:val="none" w:sz="0" w:space="0" w:color="auto"/>
        <w:left w:val="none" w:sz="0" w:space="0" w:color="auto"/>
        <w:bottom w:val="none" w:sz="0" w:space="0" w:color="auto"/>
        <w:right w:val="none" w:sz="0" w:space="0" w:color="auto"/>
      </w:divBdr>
    </w:div>
    <w:div w:id="773331002">
      <w:marLeft w:val="640"/>
      <w:marRight w:val="0"/>
      <w:marTop w:val="0"/>
      <w:marBottom w:val="0"/>
      <w:divBdr>
        <w:top w:val="none" w:sz="0" w:space="0" w:color="auto"/>
        <w:left w:val="none" w:sz="0" w:space="0" w:color="auto"/>
        <w:bottom w:val="none" w:sz="0" w:space="0" w:color="auto"/>
        <w:right w:val="none" w:sz="0" w:space="0" w:color="auto"/>
      </w:divBdr>
    </w:div>
    <w:div w:id="773475265">
      <w:bodyDiv w:val="1"/>
      <w:marLeft w:val="0"/>
      <w:marRight w:val="0"/>
      <w:marTop w:val="0"/>
      <w:marBottom w:val="0"/>
      <w:divBdr>
        <w:top w:val="none" w:sz="0" w:space="0" w:color="auto"/>
        <w:left w:val="none" w:sz="0" w:space="0" w:color="auto"/>
        <w:bottom w:val="none" w:sz="0" w:space="0" w:color="auto"/>
        <w:right w:val="none" w:sz="0" w:space="0" w:color="auto"/>
      </w:divBdr>
    </w:div>
    <w:div w:id="781531436">
      <w:marLeft w:val="640"/>
      <w:marRight w:val="0"/>
      <w:marTop w:val="0"/>
      <w:marBottom w:val="0"/>
      <w:divBdr>
        <w:top w:val="none" w:sz="0" w:space="0" w:color="auto"/>
        <w:left w:val="none" w:sz="0" w:space="0" w:color="auto"/>
        <w:bottom w:val="none" w:sz="0" w:space="0" w:color="auto"/>
        <w:right w:val="none" w:sz="0" w:space="0" w:color="auto"/>
      </w:divBdr>
    </w:div>
    <w:div w:id="782111813">
      <w:marLeft w:val="640"/>
      <w:marRight w:val="0"/>
      <w:marTop w:val="0"/>
      <w:marBottom w:val="0"/>
      <w:divBdr>
        <w:top w:val="none" w:sz="0" w:space="0" w:color="auto"/>
        <w:left w:val="none" w:sz="0" w:space="0" w:color="auto"/>
        <w:bottom w:val="none" w:sz="0" w:space="0" w:color="auto"/>
        <w:right w:val="none" w:sz="0" w:space="0" w:color="auto"/>
      </w:divBdr>
    </w:div>
    <w:div w:id="787285991">
      <w:marLeft w:val="640"/>
      <w:marRight w:val="0"/>
      <w:marTop w:val="0"/>
      <w:marBottom w:val="0"/>
      <w:divBdr>
        <w:top w:val="none" w:sz="0" w:space="0" w:color="auto"/>
        <w:left w:val="none" w:sz="0" w:space="0" w:color="auto"/>
        <w:bottom w:val="none" w:sz="0" w:space="0" w:color="auto"/>
        <w:right w:val="none" w:sz="0" w:space="0" w:color="auto"/>
      </w:divBdr>
    </w:div>
    <w:div w:id="789592137">
      <w:bodyDiv w:val="1"/>
      <w:marLeft w:val="0"/>
      <w:marRight w:val="0"/>
      <w:marTop w:val="0"/>
      <w:marBottom w:val="0"/>
      <w:divBdr>
        <w:top w:val="none" w:sz="0" w:space="0" w:color="auto"/>
        <w:left w:val="none" w:sz="0" w:space="0" w:color="auto"/>
        <w:bottom w:val="none" w:sz="0" w:space="0" w:color="auto"/>
        <w:right w:val="none" w:sz="0" w:space="0" w:color="auto"/>
      </w:divBdr>
    </w:div>
    <w:div w:id="797723500">
      <w:marLeft w:val="640"/>
      <w:marRight w:val="0"/>
      <w:marTop w:val="0"/>
      <w:marBottom w:val="0"/>
      <w:divBdr>
        <w:top w:val="none" w:sz="0" w:space="0" w:color="auto"/>
        <w:left w:val="none" w:sz="0" w:space="0" w:color="auto"/>
        <w:bottom w:val="none" w:sz="0" w:space="0" w:color="auto"/>
        <w:right w:val="none" w:sz="0" w:space="0" w:color="auto"/>
      </w:divBdr>
    </w:div>
    <w:div w:id="798767517">
      <w:marLeft w:val="640"/>
      <w:marRight w:val="0"/>
      <w:marTop w:val="0"/>
      <w:marBottom w:val="0"/>
      <w:divBdr>
        <w:top w:val="none" w:sz="0" w:space="0" w:color="auto"/>
        <w:left w:val="none" w:sz="0" w:space="0" w:color="auto"/>
        <w:bottom w:val="none" w:sz="0" w:space="0" w:color="auto"/>
        <w:right w:val="none" w:sz="0" w:space="0" w:color="auto"/>
      </w:divBdr>
    </w:div>
    <w:div w:id="816536500">
      <w:marLeft w:val="640"/>
      <w:marRight w:val="0"/>
      <w:marTop w:val="0"/>
      <w:marBottom w:val="0"/>
      <w:divBdr>
        <w:top w:val="none" w:sz="0" w:space="0" w:color="auto"/>
        <w:left w:val="none" w:sz="0" w:space="0" w:color="auto"/>
        <w:bottom w:val="none" w:sz="0" w:space="0" w:color="auto"/>
        <w:right w:val="none" w:sz="0" w:space="0" w:color="auto"/>
      </w:divBdr>
    </w:div>
    <w:div w:id="824203592">
      <w:marLeft w:val="640"/>
      <w:marRight w:val="0"/>
      <w:marTop w:val="0"/>
      <w:marBottom w:val="0"/>
      <w:divBdr>
        <w:top w:val="none" w:sz="0" w:space="0" w:color="auto"/>
        <w:left w:val="none" w:sz="0" w:space="0" w:color="auto"/>
        <w:bottom w:val="none" w:sz="0" w:space="0" w:color="auto"/>
        <w:right w:val="none" w:sz="0" w:space="0" w:color="auto"/>
      </w:divBdr>
    </w:div>
    <w:div w:id="827088312">
      <w:bodyDiv w:val="1"/>
      <w:marLeft w:val="0"/>
      <w:marRight w:val="0"/>
      <w:marTop w:val="0"/>
      <w:marBottom w:val="0"/>
      <w:divBdr>
        <w:top w:val="none" w:sz="0" w:space="0" w:color="auto"/>
        <w:left w:val="none" w:sz="0" w:space="0" w:color="auto"/>
        <w:bottom w:val="none" w:sz="0" w:space="0" w:color="auto"/>
        <w:right w:val="none" w:sz="0" w:space="0" w:color="auto"/>
      </w:divBdr>
    </w:div>
    <w:div w:id="828640213">
      <w:marLeft w:val="640"/>
      <w:marRight w:val="0"/>
      <w:marTop w:val="0"/>
      <w:marBottom w:val="0"/>
      <w:divBdr>
        <w:top w:val="none" w:sz="0" w:space="0" w:color="auto"/>
        <w:left w:val="none" w:sz="0" w:space="0" w:color="auto"/>
        <w:bottom w:val="none" w:sz="0" w:space="0" w:color="auto"/>
        <w:right w:val="none" w:sz="0" w:space="0" w:color="auto"/>
      </w:divBdr>
    </w:div>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840463495">
      <w:marLeft w:val="640"/>
      <w:marRight w:val="0"/>
      <w:marTop w:val="0"/>
      <w:marBottom w:val="0"/>
      <w:divBdr>
        <w:top w:val="none" w:sz="0" w:space="0" w:color="auto"/>
        <w:left w:val="none" w:sz="0" w:space="0" w:color="auto"/>
        <w:bottom w:val="none" w:sz="0" w:space="0" w:color="auto"/>
        <w:right w:val="none" w:sz="0" w:space="0" w:color="auto"/>
      </w:divBdr>
    </w:div>
    <w:div w:id="843936444">
      <w:marLeft w:val="640"/>
      <w:marRight w:val="0"/>
      <w:marTop w:val="0"/>
      <w:marBottom w:val="0"/>
      <w:divBdr>
        <w:top w:val="none" w:sz="0" w:space="0" w:color="auto"/>
        <w:left w:val="none" w:sz="0" w:space="0" w:color="auto"/>
        <w:bottom w:val="none" w:sz="0" w:space="0" w:color="auto"/>
        <w:right w:val="none" w:sz="0" w:space="0" w:color="auto"/>
      </w:divBdr>
    </w:div>
    <w:div w:id="852576666">
      <w:bodyDiv w:val="1"/>
      <w:marLeft w:val="0"/>
      <w:marRight w:val="0"/>
      <w:marTop w:val="0"/>
      <w:marBottom w:val="0"/>
      <w:divBdr>
        <w:top w:val="none" w:sz="0" w:space="0" w:color="auto"/>
        <w:left w:val="none" w:sz="0" w:space="0" w:color="auto"/>
        <w:bottom w:val="none" w:sz="0" w:space="0" w:color="auto"/>
        <w:right w:val="none" w:sz="0" w:space="0" w:color="auto"/>
      </w:divBdr>
    </w:div>
    <w:div w:id="858010512">
      <w:marLeft w:val="640"/>
      <w:marRight w:val="0"/>
      <w:marTop w:val="0"/>
      <w:marBottom w:val="0"/>
      <w:divBdr>
        <w:top w:val="none" w:sz="0" w:space="0" w:color="auto"/>
        <w:left w:val="none" w:sz="0" w:space="0" w:color="auto"/>
        <w:bottom w:val="none" w:sz="0" w:space="0" w:color="auto"/>
        <w:right w:val="none" w:sz="0" w:space="0" w:color="auto"/>
      </w:divBdr>
    </w:div>
    <w:div w:id="862092216">
      <w:marLeft w:val="640"/>
      <w:marRight w:val="0"/>
      <w:marTop w:val="0"/>
      <w:marBottom w:val="0"/>
      <w:divBdr>
        <w:top w:val="none" w:sz="0" w:space="0" w:color="auto"/>
        <w:left w:val="none" w:sz="0" w:space="0" w:color="auto"/>
        <w:bottom w:val="none" w:sz="0" w:space="0" w:color="auto"/>
        <w:right w:val="none" w:sz="0" w:space="0" w:color="auto"/>
      </w:divBdr>
    </w:div>
    <w:div w:id="867764566">
      <w:marLeft w:val="640"/>
      <w:marRight w:val="0"/>
      <w:marTop w:val="0"/>
      <w:marBottom w:val="0"/>
      <w:divBdr>
        <w:top w:val="none" w:sz="0" w:space="0" w:color="auto"/>
        <w:left w:val="none" w:sz="0" w:space="0" w:color="auto"/>
        <w:bottom w:val="none" w:sz="0" w:space="0" w:color="auto"/>
        <w:right w:val="none" w:sz="0" w:space="0" w:color="auto"/>
      </w:divBdr>
    </w:div>
    <w:div w:id="867914026">
      <w:marLeft w:val="640"/>
      <w:marRight w:val="0"/>
      <w:marTop w:val="0"/>
      <w:marBottom w:val="0"/>
      <w:divBdr>
        <w:top w:val="none" w:sz="0" w:space="0" w:color="auto"/>
        <w:left w:val="none" w:sz="0" w:space="0" w:color="auto"/>
        <w:bottom w:val="none" w:sz="0" w:space="0" w:color="auto"/>
        <w:right w:val="none" w:sz="0" w:space="0" w:color="auto"/>
      </w:divBdr>
    </w:div>
    <w:div w:id="868449336">
      <w:marLeft w:val="640"/>
      <w:marRight w:val="0"/>
      <w:marTop w:val="0"/>
      <w:marBottom w:val="0"/>
      <w:divBdr>
        <w:top w:val="none" w:sz="0" w:space="0" w:color="auto"/>
        <w:left w:val="none" w:sz="0" w:space="0" w:color="auto"/>
        <w:bottom w:val="none" w:sz="0" w:space="0" w:color="auto"/>
        <w:right w:val="none" w:sz="0" w:space="0" w:color="auto"/>
      </w:divBdr>
    </w:div>
    <w:div w:id="877821156">
      <w:marLeft w:val="640"/>
      <w:marRight w:val="0"/>
      <w:marTop w:val="0"/>
      <w:marBottom w:val="0"/>
      <w:divBdr>
        <w:top w:val="none" w:sz="0" w:space="0" w:color="auto"/>
        <w:left w:val="none" w:sz="0" w:space="0" w:color="auto"/>
        <w:bottom w:val="none" w:sz="0" w:space="0" w:color="auto"/>
        <w:right w:val="none" w:sz="0" w:space="0" w:color="auto"/>
      </w:divBdr>
    </w:div>
    <w:div w:id="878391803">
      <w:marLeft w:val="640"/>
      <w:marRight w:val="0"/>
      <w:marTop w:val="0"/>
      <w:marBottom w:val="0"/>
      <w:divBdr>
        <w:top w:val="none" w:sz="0" w:space="0" w:color="auto"/>
        <w:left w:val="none" w:sz="0" w:space="0" w:color="auto"/>
        <w:bottom w:val="none" w:sz="0" w:space="0" w:color="auto"/>
        <w:right w:val="none" w:sz="0" w:space="0" w:color="auto"/>
      </w:divBdr>
    </w:div>
    <w:div w:id="898980020">
      <w:marLeft w:val="640"/>
      <w:marRight w:val="0"/>
      <w:marTop w:val="0"/>
      <w:marBottom w:val="0"/>
      <w:divBdr>
        <w:top w:val="none" w:sz="0" w:space="0" w:color="auto"/>
        <w:left w:val="none" w:sz="0" w:space="0" w:color="auto"/>
        <w:bottom w:val="none" w:sz="0" w:space="0" w:color="auto"/>
        <w:right w:val="none" w:sz="0" w:space="0" w:color="auto"/>
      </w:divBdr>
    </w:div>
    <w:div w:id="907156175">
      <w:marLeft w:val="640"/>
      <w:marRight w:val="0"/>
      <w:marTop w:val="0"/>
      <w:marBottom w:val="0"/>
      <w:divBdr>
        <w:top w:val="none" w:sz="0" w:space="0" w:color="auto"/>
        <w:left w:val="none" w:sz="0" w:space="0" w:color="auto"/>
        <w:bottom w:val="none" w:sz="0" w:space="0" w:color="auto"/>
        <w:right w:val="none" w:sz="0" w:space="0" w:color="auto"/>
      </w:divBdr>
    </w:div>
    <w:div w:id="910576602">
      <w:marLeft w:val="640"/>
      <w:marRight w:val="0"/>
      <w:marTop w:val="0"/>
      <w:marBottom w:val="0"/>
      <w:divBdr>
        <w:top w:val="none" w:sz="0" w:space="0" w:color="auto"/>
        <w:left w:val="none" w:sz="0" w:space="0" w:color="auto"/>
        <w:bottom w:val="none" w:sz="0" w:space="0" w:color="auto"/>
        <w:right w:val="none" w:sz="0" w:space="0" w:color="auto"/>
      </w:divBdr>
    </w:div>
    <w:div w:id="916942979">
      <w:bodyDiv w:val="1"/>
      <w:marLeft w:val="0"/>
      <w:marRight w:val="0"/>
      <w:marTop w:val="0"/>
      <w:marBottom w:val="0"/>
      <w:divBdr>
        <w:top w:val="none" w:sz="0" w:space="0" w:color="auto"/>
        <w:left w:val="none" w:sz="0" w:space="0" w:color="auto"/>
        <w:bottom w:val="none" w:sz="0" w:space="0" w:color="auto"/>
        <w:right w:val="none" w:sz="0" w:space="0" w:color="auto"/>
      </w:divBdr>
    </w:div>
    <w:div w:id="919800191">
      <w:marLeft w:val="640"/>
      <w:marRight w:val="0"/>
      <w:marTop w:val="0"/>
      <w:marBottom w:val="0"/>
      <w:divBdr>
        <w:top w:val="none" w:sz="0" w:space="0" w:color="auto"/>
        <w:left w:val="none" w:sz="0" w:space="0" w:color="auto"/>
        <w:bottom w:val="none" w:sz="0" w:space="0" w:color="auto"/>
        <w:right w:val="none" w:sz="0" w:space="0" w:color="auto"/>
      </w:divBdr>
    </w:div>
    <w:div w:id="923681189">
      <w:marLeft w:val="640"/>
      <w:marRight w:val="0"/>
      <w:marTop w:val="0"/>
      <w:marBottom w:val="0"/>
      <w:divBdr>
        <w:top w:val="none" w:sz="0" w:space="0" w:color="auto"/>
        <w:left w:val="none" w:sz="0" w:space="0" w:color="auto"/>
        <w:bottom w:val="none" w:sz="0" w:space="0" w:color="auto"/>
        <w:right w:val="none" w:sz="0" w:space="0" w:color="auto"/>
      </w:divBdr>
    </w:div>
    <w:div w:id="929700592">
      <w:marLeft w:val="640"/>
      <w:marRight w:val="0"/>
      <w:marTop w:val="0"/>
      <w:marBottom w:val="0"/>
      <w:divBdr>
        <w:top w:val="none" w:sz="0" w:space="0" w:color="auto"/>
        <w:left w:val="none" w:sz="0" w:space="0" w:color="auto"/>
        <w:bottom w:val="none" w:sz="0" w:space="0" w:color="auto"/>
        <w:right w:val="none" w:sz="0" w:space="0" w:color="auto"/>
      </w:divBdr>
    </w:div>
    <w:div w:id="933051269">
      <w:marLeft w:val="640"/>
      <w:marRight w:val="0"/>
      <w:marTop w:val="0"/>
      <w:marBottom w:val="0"/>
      <w:divBdr>
        <w:top w:val="none" w:sz="0" w:space="0" w:color="auto"/>
        <w:left w:val="none" w:sz="0" w:space="0" w:color="auto"/>
        <w:bottom w:val="none" w:sz="0" w:space="0" w:color="auto"/>
        <w:right w:val="none" w:sz="0" w:space="0" w:color="auto"/>
      </w:divBdr>
    </w:div>
    <w:div w:id="935937686">
      <w:marLeft w:val="640"/>
      <w:marRight w:val="0"/>
      <w:marTop w:val="0"/>
      <w:marBottom w:val="0"/>
      <w:divBdr>
        <w:top w:val="none" w:sz="0" w:space="0" w:color="auto"/>
        <w:left w:val="none" w:sz="0" w:space="0" w:color="auto"/>
        <w:bottom w:val="none" w:sz="0" w:space="0" w:color="auto"/>
        <w:right w:val="none" w:sz="0" w:space="0" w:color="auto"/>
      </w:divBdr>
    </w:div>
    <w:div w:id="939409240">
      <w:marLeft w:val="640"/>
      <w:marRight w:val="0"/>
      <w:marTop w:val="0"/>
      <w:marBottom w:val="0"/>
      <w:divBdr>
        <w:top w:val="none" w:sz="0" w:space="0" w:color="auto"/>
        <w:left w:val="none" w:sz="0" w:space="0" w:color="auto"/>
        <w:bottom w:val="none" w:sz="0" w:space="0" w:color="auto"/>
        <w:right w:val="none" w:sz="0" w:space="0" w:color="auto"/>
      </w:divBdr>
    </w:div>
    <w:div w:id="952397170">
      <w:marLeft w:val="640"/>
      <w:marRight w:val="0"/>
      <w:marTop w:val="0"/>
      <w:marBottom w:val="0"/>
      <w:divBdr>
        <w:top w:val="none" w:sz="0" w:space="0" w:color="auto"/>
        <w:left w:val="none" w:sz="0" w:space="0" w:color="auto"/>
        <w:bottom w:val="none" w:sz="0" w:space="0" w:color="auto"/>
        <w:right w:val="none" w:sz="0" w:space="0" w:color="auto"/>
      </w:divBdr>
    </w:div>
    <w:div w:id="961418259">
      <w:marLeft w:val="640"/>
      <w:marRight w:val="0"/>
      <w:marTop w:val="0"/>
      <w:marBottom w:val="0"/>
      <w:divBdr>
        <w:top w:val="none" w:sz="0" w:space="0" w:color="auto"/>
        <w:left w:val="none" w:sz="0" w:space="0" w:color="auto"/>
        <w:bottom w:val="none" w:sz="0" w:space="0" w:color="auto"/>
        <w:right w:val="none" w:sz="0" w:space="0" w:color="auto"/>
      </w:divBdr>
    </w:div>
    <w:div w:id="963343837">
      <w:marLeft w:val="640"/>
      <w:marRight w:val="0"/>
      <w:marTop w:val="0"/>
      <w:marBottom w:val="0"/>
      <w:divBdr>
        <w:top w:val="none" w:sz="0" w:space="0" w:color="auto"/>
        <w:left w:val="none" w:sz="0" w:space="0" w:color="auto"/>
        <w:bottom w:val="none" w:sz="0" w:space="0" w:color="auto"/>
        <w:right w:val="none" w:sz="0" w:space="0" w:color="auto"/>
      </w:divBdr>
    </w:div>
    <w:div w:id="970555284">
      <w:marLeft w:val="640"/>
      <w:marRight w:val="0"/>
      <w:marTop w:val="0"/>
      <w:marBottom w:val="0"/>
      <w:divBdr>
        <w:top w:val="none" w:sz="0" w:space="0" w:color="auto"/>
        <w:left w:val="none" w:sz="0" w:space="0" w:color="auto"/>
        <w:bottom w:val="none" w:sz="0" w:space="0" w:color="auto"/>
        <w:right w:val="none" w:sz="0" w:space="0" w:color="auto"/>
      </w:divBdr>
    </w:div>
    <w:div w:id="971401092">
      <w:bodyDiv w:val="1"/>
      <w:marLeft w:val="0"/>
      <w:marRight w:val="0"/>
      <w:marTop w:val="0"/>
      <w:marBottom w:val="0"/>
      <w:divBdr>
        <w:top w:val="none" w:sz="0" w:space="0" w:color="auto"/>
        <w:left w:val="none" w:sz="0" w:space="0" w:color="auto"/>
        <w:bottom w:val="none" w:sz="0" w:space="0" w:color="auto"/>
        <w:right w:val="none" w:sz="0" w:space="0" w:color="auto"/>
      </w:divBdr>
    </w:div>
    <w:div w:id="972058033">
      <w:marLeft w:val="640"/>
      <w:marRight w:val="0"/>
      <w:marTop w:val="0"/>
      <w:marBottom w:val="0"/>
      <w:divBdr>
        <w:top w:val="none" w:sz="0" w:space="0" w:color="auto"/>
        <w:left w:val="none" w:sz="0" w:space="0" w:color="auto"/>
        <w:bottom w:val="none" w:sz="0" w:space="0" w:color="auto"/>
        <w:right w:val="none" w:sz="0" w:space="0" w:color="auto"/>
      </w:divBdr>
    </w:div>
    <w:div w:id="974137546">
      <w:marLeft w:val="640"/>
      <w:marRight w:val="0"/>
      <w:marTop w:val="0"/>
      <w:marBottom w:val="0"/>
      <w:divBdr>
        <w:top w:val="none" w:sz="0" w:space="0" w:color="auto"/>
        <w:left w:val="none" w:sz="0" w:space="0" w:color="auto"/>
        <w:bottom w:val="none" w:sz="0" w:space="0" w:color="auto"/>
        <w:right w:val="none" w:sz="0" w:space="0" w:color="auto"/>
      </w:divBdr>
    </w:div>
    <w:div w:id="975841801">
      <w:marLeft w:val="640"/>
      <w:marRight w:val="0"/>
      <w:marTop w:val="0"/>
      <w:marBottom w:val="0"/>
      <w:divBdr>
        <w:top w:val="none" w:sz="0" w:space="0" w:color="auto"/>
        <w:left w:val="none" w:sz="0" w:space="0" w:color="auto"/>
        <w:bottom w:val="none" w:sz="0" w:space="0" w:color="auto"/>
        <w:right w:val="none" w:sz="0" w:space="0" w:color="auto"/>
      </w:divBdr>
    </w:div>
    <w:div w:id="976880864">
      <w:marLeft w:val="640"/>
      <w:marRight w:val="0"/>
      <w:marTop w:val="0"/>
      <w:marBottom w:val="0"/>
      <w:divBdr>
        <w:top w:val="none" w:sz="0" w:space="0" w:color="auto"/>
        <w:left w:val="none" w:sz="0" w:space="0" w:color="auto"/>
        <w:bottom w:val="none" w:sz="0" w:space="0" w:color="auto"/>
        <w:right w:val="none" w:sz="0" w:space="0" w:color="auto"/>
      </w:divBdr>
    </w:div>
    <w:div w:id="977494904">
      <w:marLeft w:val="640"/>
      <w:marRight w:val="0"/>
      <w:marTop w:val="0"/>
      <w:marBottom w:val="0"/>
      <w:divBdr>
        <w:top w:val="none" w:sz="0" w:space="0" w:color="auto"/>
        <w:left w:val="none" w:sz="0" w:space="0" w:color="auto"/>
        <w:bottom w:val="none" w:sz="0" w:space="0" w:color="auto"/>
        <w:right w:val="none" w:sz="0" w:space="0" w:color="auto"/>
      </w:divBdr>
    </w:div>
    <w:div w:id="983773171">
      <w:marLeft w:val="640"/>
      <w:marRight w:val="0"/>
      <w:marTop w:val="0"/>
      <w:marBottom w:val="0"/>
      <w:divBdr>
        <w:top w:val="none" w:sz="0" w:space="0" w:color="auto"/>
        <w:left w:val="none" w:sz="0" w:space="0" w:color="auto"/>
        <w:bottom w:val="none" w:sz="0" w:space="0" w:color="auto"/>
        <w:right w:val="none" w:sz="0" w:space="0" w:color="auto"/>
      </w:divBdr>
    </w:div>
    <w:div w:id="985816038">
      <w:marLeft w:val="640"/>
      <w:marRight w:val="0"/>
      <w:marTop w:val="0"/>
      <w:marBottom w:val="0"/>
      <w:divBdr>
        <w:top w:val="none" w:sz="0" w:space="0" w:color="auto"/>
        <w:left w:val="none" w:sz="0" w:space="0" w:color="auto"/>
        <w:bottom w:val="none" w:sz="0" w:space="0" w:color="auto"/>
        <w:right w:val="none" w:sz="0" w:space="0" w:color="auto"/>
      </w:divBdr>
    </w:div>
    <w:div w:id="989554698">
      <w:marLeft w:val="640"/>
      <w:marRight w:val="0"/>
      <w:marTop w:val="0"/>
      <w:marBottom w:val="0"/>
      <w:divBdr>
        <w:top w:val="none" w:sz="0" w:space="0" w:color="auto"/>
        <w:left w:val="none" w:sz="0" w:space="0" w:color="auto"/>
        <w:bottom w:val="none" w:sz="0" w:space="0" w:color="auto"/>
        <w:right w:val="none" w:sz="0" w:space="0" w:color="auto"/>
      </w:divBdr>
    </w:div>
    <w:div w:id="1011224939">
      <w:marLeft w:val="640"/>
      <w:marRight w:val="0"/>
      <w:marTop w:val="0"/>
      <w:marBottom w:val="0"/>
      <w:divBdr>
        <w:top w:val="none" w:sz="0" w:space="0" w:color="auto"/>
        <w:left w:val="none" w:sz="0" w:space="0" w:color="auto"/>
        <w:bottom w:val="none" w:sz="0" w:space="0" w:color="auto"/>
        <w:right w:val="none" w:sz="0" w:space="0" w:color="auto"/>
      </w:divBdr>
    </w:div>
    <w:div w:id="1012418672">
      <w:marLeft w:val="640"/>
      <w:marRight w:val="0"/>
      <w:marTop w:val="0"/>
      <w:marBottom w:val="0"/>
      <w:divBdr>
        <w:top w:val="none" w:sz="0" w:space="0" w:color="auto"/>
        <w:left w:val="none" w:sz="0" w:space="0" w:color="auto"/>
        <w:bottom w:val="none" w:sz="0" w:space="0" w:color="auto"/>
        <w:right w:val="none" w:sz="0" w:space="0" w:color="auto"/>
      </w:divBdr>
    </w:div>
    <w:div w:id="1030573269">
      <w:marLeft w:val="640"/>
      <w:marRight w:val="0"/>
      <w:marTop w:val="0"/>
      <w:marBottom w:val="0"/>
      <w:divBdr>
        <w:top w:val="none" w:sz="0" w:space="0" w:color="auto"/>
        <w:left w:val="none" w:sz="0" w:space="0" w:color="auto"/>
        <w:bottom w:val="none" w:sz="0" w:space="0" w:color="auto"/>
        <w:right w:val="none" w:sz="0" w:space="0" w:color="auto"/>
      </w:divBdr>
    </w:div>
    <w:div w:id="1033458286">
      <w:marLeft w:val="640"/>
      <w:marRight w:val="0"/>
      <w:marTop w:val="0"/>
      <w:marBottom w:val="0"/>
      <w:divBdr>
        <w:top w:val="none" w:sz="0" w:space="0" w:color="auto"/>
        <w:left w:val="none" w:sz="0" w:space="0" w:color="auto"/>
        <w:bottom w:val="none" w:sz="0" w:space="0" w:color="auto"/>
        <w:right w:val="none" w:sz="0" w:space="0" w:color="auto"/>
      </w:divBdr>
    </w:div>
    <w:div w:id="1035892001">
      <w:marLeft w:val="640"/>
      <w:marRight w:val="0"/>
      <w:marTop w:val="0"/>
      <w:marBottom w:val="0"/>
      <w:divBdr>
        <w:top w:val="none" w:sz="0" w:space="0" w:color="auto"/>
        <w:left w:val="none" w:sz="0" w:space="0" w:color="auto"/>
        <w:bottom w:val="none" w:sz="0" w:space="0" w:color="auto"/>
        <w:right w:val="none" w:sz="0" w:space="0" w:color="auto"/>
      </w:divBdr>
    </w:div>
    <w:div w:id="1043749489">
      <w:marLeft w:val="640"/>
      <w:marRight w:val="0"/>
      <w:marTop w:val="0"/>
      <w:marBottom w:val="0"/>
      <w:divBdr>
        <w:top w:val="none" w:sz="0" w:space="0" w:color="auto"/>
        <w:left w:val="none" w:sz="0" w:space="0" w:color="auto"/>
        <w:bottom w:val="none" w:sz="0" w:space="0" w:color="auto"/>
        <w:right w:val="none" w:sz="0" w:space="0" w:color="auto"/>
      </w:divBdr>
    </w:div>
    <w:div w:id="1046876918">
      <w:marLeft w:val="640"/>
      <w:marRight w:val="0"/>
      <w:marTop w:val="0"/>
      <w:marBottom w:val="0"/>
      <w:divBdr>
        <w:top w:val="none" w:sz="0" w:space="0" w:color="auto"/>
        <w:left w:val="none" w:sz="0" w:space="0" w:color="auto"/>
        <w:bottom w:val="none" w:sz="0" w:space="0" w:color="auto"/>
        <w:right w:val="none" w:sz="0" w:space="0" w:color="auto"/>
      </w:divBdr>
    </w:div>
    <w:div w:id="1052537267">
      <w:marLeft w:val="640"/>
      <w:marRight w:val="0"/>
      <w:marTop w:val="0"/>
      <w:marBottom w:val="0"/>
      <w:divBdr>
        <w:top w:val="none" w:sz="0" w:space="0" w:color="auto"/>
        <w:left w:val="none" w:sz="0" w:space="0" w:color="auto"/>
        <w:bottom w:val="none" w:sz="0" w:space="0" w:color="auto"/>
        <w:right w:val="none" w:sz="0" w:space="0" w:color="auto"/>
      </w:divBdr>
    </w:div>
    <w:div w:id="1072504149">
      <w:marLeft w:val="640"/>
      <w:marRight w:val="0"/>
      <w:marTop w:val="0"/>
      <w:marBottom w:val="0"/>
      <w:divBdr>
        <w:top w:val="none" w:sz="0" w:space="0" w:color="auto"/>
        <w:left w:val="none" w:sz="0" w:space="0" w:color="auto"/>
        <w:bottom w:val="none" w:sz="0" w:space="0" w:color="auto"/>
        <w:right w:val="none" w:sz="0" w:space="0" w:color="auto"/>
      </w:divBdr>
    </w:div>
    <w:div w:id="1075934182">
      <w:marLeft w:val="640"/>
      <w:marRight w:val="0"/>
      <w:marTop w:val="0"/>
      <w:marBottom w:val="0"/>
      <w:divBdr>
        <w:top w:val="none" w:sz="0" w:space="0" w:color="auto"/>
        <w:left w:val="none" w:sz="0" w:space="0" w:color="auto"/>
        <w:bottom w:val="none" w:sz="0" w:space="0" w:color="auto"/>
        <w:right w:val="none" w:sz="0" w:space="0" w:color="auto"/>
      </w:divBdr>
    </w:div>
    <w:div w:id="1078477009">
      <w:marLeft w:val="640"/>
      <w:marRight w:val="0"/>
      <w:marTop w:val="0"/>
      <w:marBottom w:val="0"/>
      <w:divBdr>
        <w:top w:val="none" w:sz="0" w:space="0" w:color="auto"/>
        <w:left w:val="none" w:sz="0" w:space="0" w:color="auto"/>
        <w:bottom w:val="none" w:sz="0" w:space="0" w:color="auto"/>
        <w:right w:val="none" w:sz="0" w:space="0" w:color="auto"/>
      </w:divBdr>
    </w:div>
    <w:div w:id="1081025545">
      <w:bodyDiv w:val="1"/>
      <w:marLeft w:val="0"/>
      <w:marRight w:val="0"/>
      <w:marTop w:val="0"/>
      <w:marBottom w:val="0"/>
      <w:divBdr>
        <w:top w:val="none" w:sz="0" w:space="0" w:color="auto"/>
        <w:left w:val="none" w:sz="0" w:space="0" w:color="auto"/>
        <w:bottom w:val="none" w:sz="0" w:space="0" w:color="auto"/>
        <w:right w:val="none" w:sz="0" w:space="0" w:color="auto"/>
      </w:divBdr>
    </w:div>
    <w:div w:id="1103837269">
      <w:marLeft w:val="640"/>
      <w:marRight w:val="0"/>
      <w:marTop w:val="0"/>
      <w:marBottom w:val="0"/>
      <w:divBdr>
        <w:top w:val="none" w:sz="0" w:space="0" w:color="auto"/>
        <w:left w:val="none" w:sz="0" w:space="0" w:color="auto"/>
        <w:bottom w:val="none" w:sz="0" w:space="0" w:color="auto"/>
        <w:right w:val="none" w:sz="0" w:space="0" w:color="auto"/>
      </w:divBdr>
    </w:div>
    <w:div w:id="1110904029">
      <w:marLeft w:val="640"/>
      <w:marRight w:val="0"/>
      <w:marTop w:val="0"/>
      <w:marBottom w:val="0"/>
      <w:divBdr>
        <w:top w:val="none" w:sz="0" w:space="0" w:color="auto"/>
        <w:left w:val="none" w:sz="0" w:space="0" w:color="auto"/>
        <w:bottom w:val="none" w:sz="0" w:space="0" w:color="auto"/>
        <w:right w:val="none" w:sz="0" w:space="0" w:color="auto"/>
      </w:divBdr>
    </w:div>
    <w:div w:id="1114833401">
      <w:marLeft w:val="640"/>
      <w:marRight w:val="0"/>
      <w:marTop w:val="0"/>
      <w:marBottom w:val="0"/>
      <w:divBdr>
        <w:top w:val="none" w:sz="0" w:space="0" w:color="auto"/>
        <w:left w:val="none" w:sz="0" w:space="0" w:color="auto"/>
        <w:bottom w:val="none" w:sz="0" w:space="0" w:color="auto"/>
        <w:right w:val="none" w:sz="0" w:space="0" w:color="auto"/>
      </w:divBdr>
    </w:div>
    <w:div w:id="1115516523">
      <w:marLeft w:val="640"/>
      <w:marRight w:val="0"/>
      <w:marTop w:val="0"/>
      <w:marBottom w:val="0"/>
      <w:divBdr>
        <w:top w:val="none" w:sz="0" w:space="0" w:color="auto"/>
        <w:left w:val="none" w:sz="0" w:space="0" w:color="auto"/>
        <w:bottom w:val="none" w:sz="0" w:space="0" w:color="auto"/>
        <w:right w:val="none" w:sz="0" w:space="0" w:color="auto"/>
      </w:divBdr>
    </w:div>
    <w:div w:id="1117404494">
      <w:marLeft w:val="640"/>
      <w:marRight w:val="0"/>
      <w:marTop w:val="0"/>
      <w:marBottom w:val="0"/>
      <w:divBdr>
        <w:top w:val="none" w:sz="0" w:space="0" w:color="auto"/>
        <w:left w:val="none" w:sz="0" w:space="0" w:color="auto"/>
        <w:bottom w:val="none" w:sz="0" w:space="0" w:color="auto"/>
        <w:right w:val="none" w:sz="0" w:space="0" w:color="auto"/>
      </w:divBdr>
    </w:div>
    <w:div w:id="1130394459">
      <w:marLeft w:val="640"/>
      <w:marRight w:val="0"/>
      <w:marTop w:val="0"/>
      <w:marBottom w:val="0"/>
      <w:divBdr>
        <w:top w:val="none" w:sz="0" w:space="0" w:color="auto"/>
        <w:left w:val="none" w:sz="0" w:space="0" w:color="auto"/>
        <w:bottom w:val="none" w:sz="0" w:space="0" w:color="auto"/>
        <w:right w:val="none" w:sz="0" w:space="0" w:color="auto"/>
      </w:divBdr>
    </w:div>
    <w:div w:id="1132139565">
      <w:marLeft w:val="640"/>
      <w:marRight w:val="0"/>
      <w:marTop w:val="0"/>
      <w:marBottom w:val="0"/>
      <w:divBdr>
        <w:top w:val="none" w:sz="0" w:space="0" w:color="auto"/>
        <w:left w:val="none" w:sz="0" w:space="0" w:color="auto"/>
        <w:bottom w:val="none" w:sz="0" w:space="0" w:color="auto"/>
        <w:right w:val="none" w:sz="0" w:space="0" w:color="auto"/>
      </w:divBdr>
    </w:div>
    <w:div w:id="1133061805">
      <w:marLeft w:val="640"/>
      <w:marRight w:val="0"/>
      <w:marTop w:val="0"/>
      <w:marBottom w:val="0"/>
      <w:divBdr>
        <w:top w:val="none" w:sz="0" w:space="0" w:color="auto"/>
        <w:left w:val="none" w:sz="0" w:space="0" w:color="auto"/>
        <w:bottom w:val="none" w:sz="0" w:space="0" w:color="auto"/>
        <w:right w:val="none" w:sz="0" w:space="0" w:color="auto"/>
      </w:divBdr>
    </w:div>
    <w:div w:id="1135485494">
      <w:bodyDiv w:val="1"/>
      <w:marLeft w:val="0"/>
      <w:marRight w:val="0"/>
      <w:marTop w:val="0"/>
      <w:marBottom w:val="0"/>
      <w:divBdr>
        <w:top w:val="none" w:sz="0" w:space="0" w:color="auto"/>
        <w:left w:val="none" w:sz="0" w:space="0" w:color="auto"/>
        <w:bottom w:val="none" w:sz="0" w:space="0" w:color="auto"/>
        <w:right w:val="none" w:sz="0" w:space="0" w:color="auto"/>
      </w:divBdr>
    </w:div>
    <w:div w:id="1137990582">
      <w:marLeft w:val="640"/>
      <w:marRight w:val="0"/>
      <w:marTop w:val="0"/>
      <w:marBottom w:val="0"/>
      <w:divBdr>
        <w:top w:val="none" w:sz="0" w:space="0" w:color="auto"/>
        <w:left w:val="none" w:sz="0" w:space="0" w:color="auto"/>
        <w:bottom w:val="none" w:sz="0" w:space="0" w:color="auto"/>
        <w:right w:val="none" w:sz="0" w:space="0" w:color="auto"/>
      </w:divBdr>
    </w:div>
    <w:div w:id="1139497260">
      <w:marLeft w:val="640"/>
      <w:marRight w:val="0"/>
      <w:marTop w:val="0"/>
      <w:marBottom w:val="0"/>
      <w:divBdr>
        <w:top w:val="none" w:sz="0" w:space="0" w:color="auto"/>
        <w:left w:val="none" w:sz="0" w:space="0" w:color="auto"/>
        <w:bottom w:val="none" w:sz="0" w:space="0" w:color="auto"/>
        <w:right w:val="none" w:sz="0" w:space="0" w:color="auto"/>
      </w:divBdr>
    </w:div>
    <w:div w:id="1141115200">
      <w:marLeft w:val="640"/>
      <w:marRight w:val="0"/>
      <w:marTop w:val="0"/>
      <w:marBottom w:val="0"/>
      <w:divBdr>
        <w:top w:val="none" w:sz="0" w:space="0" w:color="auto"/>
        <w:left w:val="none" w:sz="0" w:space="0" w:color="auto"/>
        <w:bottom w:val="none" w:sz="0" w:space="0" w:color="auto"/>
        <w:right w:val="none" w:sz="0" w:space="0" w:color="auto"/>
      </w:divBdr>
    </w:div>
    <w:div w:id="1146356600">
      <w:marLeft w:val="640"/>
      <w:marRight w:val="0"/>
      <w:marTop w:val="0"/>
      <w:marBottom w:val="0"/>
      <w:divBdr>
        <w:top w:val="none" w:sz="0" w:space="0" w:color="auto"/>
        <w:left w:val="none" w:sz="0" w:space="0" w:color="auto"/>
        <w:bottom w:val="none" w:sz="0" w:space="0" w:color="auto"/>
        <w:right w:val="none" w:sz="0" w:space="0" w:color="auto"/>
      </w:divBdr>
    </w:div>
    <w:div w:id="1153181119">
      <w:bodyDiv w:val="1"/>
      <w:marLeft w:val="0"/>
      <w:marRight w:val="0"/>
      <w:marTop w:val="0"/>
      <w:marBottom w:val="0"/>
      <w:divBdr>
        <w:top w:val="none" w:sz="0" w:space="0" w:color="auto"/>
        <w:left w:val="none" w:sz="0" w:space="0" w:color="auto"/>
        <w:bottom w:val="none" w:sz="0" w:space="0" w:color="auto"/>
        <w:right w:val="none" w:sz="0" w:space="0" w:color="auto"/>
      </w:divBdr>
    </w:div>
    <w:div w:id="1159928952">
      <w:marLeft w:val="640"/>
      <w:marRight w:val="0"/>
      <w:marTop w:val="0"/>
      <w:marBottom w:val="0"/>
      <w:divBdr>
        <w:top w:val="none" w:sz="0" w:space="0" w:color="auto"/>
        <w:left w:val="none" w:sz="0" w:space="0" w:color="auto"/>
        <w:bottom w:val="none" w:sz="0" w:space="0" w:color="auto"/>
        <w:right w:val="none" w:sz="0" w:space="0" w:color="auto"/>
      </w:divBdr>
    </w:div>
    <w:div w:id="1167286548">
      <w:marLeft w:val="640"/>
      <w:marRight w:val="0"/>
      <w:marTop w:val="0"/>
      <w:marBottom w:val="0"/>
      <w:divBdr>
        <w:top w:val="none" w:sz="0" w:space="0" w:color="auto"/>
        <w:left w:val="none" w:sz="0" w:space="0" w:color="auto"/>
        <w:bottom w:val="none" w:sz="0" w:space="0" w:color="auto"/>
        <w:right w:val="none" w:sz="0" w:space="0" w:color="auto"/>
      </w:divBdr>
    </w:div>
    <w:div w:id="1181357064">
      <w:marLeft w:val="640"/>
      <w:marRight w:val="0"/>
      <w:marTop w:val="0"/>
      <w:marBottom w:val="0"/>
      <w:divBdr>
        <w:top w:val="none" w:sz="0" w:space="0" w:color="auto"/>
        <w:left w:val="none" w:sz="0" w:space="0" w:color="auto"/>
        <w:bottom w:val="none" w:sz="0" w:space="0" w:color="auto"/>
        <w:right w:val="none" w:sz="0" w:space="0" w:color="auto"/>
      </w:divBdr>
    </w:div>
    <w:div w:id="1185635036">
      <w:marLeft w:val="640"/>
      <w:marRight w:val="0"/>
      <w:marTop w:val="0"/>
      <w:marBottom w:val="0"/>
      <w:divBdr>
        <w:top w:val="none" w:sz="0" w:space="0" w:color="auto"/>
        <w:left w:val="none" w:sz="0" w:space="0" w:color="auto"/>
        <w:bottom w:val="none" w:sz="0" w:space="0" w:color="auto"/>
        <w:right w:val="none" w:sz="0" w:space="0" w:color="auto"/>
      </w:divBdr>
    </w:div>
    <w:div w:id="1188131413">
      <w:marLeft w:val="640"/>
      <w:marRight w:val="0"/>
      <w:marTop w:val="0"/>
      <w:marBottom w:val="0"/>
      <w:divBdr>
        <w:top w:val="none" w:sz="0" w:space="0" w:color="auto"/>
        <w:left w:val="none" w:sz="0" w:space="0" w:color="auto"/>
        <w:bottom w:val="none" w:sz="0" w:space="0" w:color="auto"/>
        <w:right w:val="none" w:sz="0" w:space="0" w:color="auto"/>
      </w:divBdr>
    </w:div>
    <w:div w:id="1200819669">
      <w:marLeft w:val="640"/>
      <w:marRight w:val="0"/>
      <w:marTop w:val="0"/>
      <w:marBottom w:val="0"/>
      <w:divBdr>
        <w:top w:val="none" w:sz="0" w:space="0" w:color="auto"/>
        <w:left w:val="none" w:sz="0" w:space="0" w:color="auto"/>
        <w:bottom w:val="none" w:sz="0" w:space="0" w:color="auto"/>
        <w:right w:val="none" w:sz="0" w:space="0" w:color="auto"/>
      </w:divBdr>
    </w:div>
    <w:div w:id="1202744812">
      <w:marLeft w:val="640"/>
      <w:marRight w:val="0"/>
      <w:marTop w:val="0"/>
      <w:marBottom w:val="0"/>
      <w:divBdr>
        <w:top w:val="none" w:sz="0" w:space="0" w:color="auto"/>
        <w:left w:val="none" w:sz="0" w:space="0" w:color="auto"/>
        <w:bottom w:val="none" w:sz="0" w:space="0" w:color="auto"/>
        <w:right w:val="none" w:sz="0" w:space="0" w:color="auto"/>
      </w:divBdr>
    </w:div>
    <w:div w:id="1205096757">
      <w:marLeft w:val="640"/>
      <w:marRight w:val="0"/>
      <w:marTop w:val="0"/>
      <w:marBottom w:val="0"/>
      <w:divBdr>
        <w:top w:val="none" w:sz="0" w:space="0" w:color="auto"/>
        <w:left w:val="none" w:sz="0" w:space="0" w:color="auto"/>
        <w:bottom w:val="none" w:sz="0" w:space="0" w:color="auto"/>
        <w:right w:val="none" w:sz="0" w:space="0" w:color="auto"/>
      </w:divBdr>
    </w:div>
    <w:div w:id="1210845933">
      <w:marLeft w:val="640"/>
      <w:marRight w:val="0"/>
      <w:marTop w:val="0"/>
      <w:marBottom w:val="0"/>
      <w:divBdr>
        <w:top w:val="none" w:sz="0" w:space="0" w:color="auto"/>
        <w:left w:val="none" w:sz="0" w:space="0" w:color="auto"/>
        <w:bottom w:val="none" w:sz="0" w:space="0" w:color="auto"/>
        <w:right w:val="none" w:sz="0" w:space="0" w:color="auto"/>
      </w:divBdr>
    </w:div>
    <w:div w:id="1216503536">
      <w:marLeft w:val="640"/>
      <w:marRight w:val="0"/>
      <w:marTop w:val="0"/>
      <w:marBottom w:val="0"/>
      <w:divBdr>
        <w:top w:val="none" w:sz="0" w:space="0" w:color="auto"/>
        <w:left w:val="none" w:sz="0" w:space="0" w:color="auto"/>
        <w:bottom w:val="none" w:sz="0" w:space="0" w:color="auto"/>
        <w:right w:val="none" w:sz="0" w:space="0" w:color="auto"/>
      </w:divBdr>
    </w:div>
    <w:div w:id="1220704056">
      <w:marLeft w:val="640"/>
      <w:marRight w:val="0"/>
      <w:marTop w:val="0"/>
      <w:marBottom w:val="0"/>
      <w:divBdr>
        <w:top w:val="none" w:sz="0" w:space="0" w:color="auto"/>
        <w:left w:val="none" w:sz="0" w:space="0" w:color="auto"/>
        <w:bottom w:val="none" w:sz="0" w:space="0" w:color="auto"/>
        <w:right w:val="none" w:sz="0" w:space="0" w:color="auto"/>
      </w:divBdr>
    </w:div>
    <w:div w:id="1222710276">
      <w:marLeft w:val="640"/>
      <w:marRight w:val="0"/>
      <w:marTop w:val="0"/>
      <w:marBottom w:val="0"/>
      <w:divBdr>
        <w:top w:val="none" w:sz="0" w:space="0" w:color="auto"/>
        <w:left w:val="none" w:sz="0" w:space="0" w:color="auto"/>
        <w:bottom w:val="none" w:sz="0" w:space="0" w:color="auto"/>
        <w:right w:val="none" w:sz="0" w:space="0" w:color="auto"/>
      </w:divBdr>
    </w:div>
    <w:div w:id="1223054439">
      <w:marLeft w:val="640"/>
      <w:marRight w:val="0"/>
      <w:marTop w:val="0"/>
      <w:marBottom w:val="0"/>
      <w:divBdr>
        <w:top w:val="none" w:sz="0" w:space="0" w:color="auto"/>
        <w:left w:val="none" w:sz="0" w:space="0" w:color="auto"/>
        <w:bottom w:val="none" w:sz="0" w:space="0" w:color="auto"/>
        <w:right w:val="none" w:sz="0" w:space="0" w:color="auto"/>
      </w:divBdr>
    </w:div>
    <w:div w:id="1234438339">
      <w:marLeft w:val="640"/>
      <w:marRight w:val="0"/>
      <w:marTop w:val="0"/>
      <w:marBottom w:val="0"/>
      <w:divBdr>
        <w:top w:val="none" w:sz="0" w:space="0" w:color="auto"/>
        <w:left w:val="none" w:sz="0" w:space="0" w:color="auto"/>
        <w:bottom w:val="none" w:sz="0" w:space="0" w:color="auto"/>
        <w:right w:val="none" w:sz="0" w:space="0" w:color="auto"/>
      </w:divBdr>
    </w:div>
    <w:div w:id="1239291453">
      <w:marLeft w:val="640"/>
      <w:marRight w:val="0"/>
      <w:marTop w:val="0"/>
      <w:marBottom w:val="0"/>
      <w:divBdr>
        <w:top w:val="none" w:sz="0" w:space="0" w:color="auto"/>
        <w:left w:val="none" w:sz="0" w:space="0" w:color="auto"/>
        <w:bottom w:val="none" w:sz="0" w:space="0" w:color="auto"/>
        <w:right w:val="none" w:sz="0" w:space="0" w:color="auto"/>
      </w:divBdr>
    </w:div>
    <w:div w:id="1250507615">
      <w:marLeft w:val="640"/>
      <w:marRight w:val="0"/>
      <w:marTop w:val="0"/>
      <w:marBottom w:val="0"/>
      <w:divBdr>
        <w:top w:val="none" w:sz="0" w:space="0" w:color="auto"/>
        <w:left w:val="none" w:sz="0" w:space="0" w:color="auto"/>
        <w:bottom w:val="none" w:sz="0" w:space="0" w:color="auto"/>
        <w:right w:val="none" w:sz="0" w:space="0" w:color="auto"/>
      </w:divBdr>
    </w:div>
    <w:div w:id="1263800506">
      <w:marLeft w:val="640"/>
      <w:marRight w:val="0"/>
      <w:marTop w:val="0"/>
      <w:marBottom w:val="0"/>
      <w:divBdr>
        <w:top w:val="none" w:sz="0" w:space="0" w:color="auto"/>
        <w:left w:val="none" w:sz="0" w:space="0" w:color="auto"/>
        <w:bottom w:val="none" w:sz="0" w:space="0" w:color="auto"/>
        <w:right w:val="none" w:sz="0" w:space="0" w:color="auto"/>
      </w:divBdr>
    </w:div>
    <w:div w:id="1264651444">
      <w:marLeft w:val="640"/>
      <w:marRight w:val="0"/>
      <w:marTop w:val="0"/>
      <w:marBottom w:val="0"/>
      <w:divBdr>
        <w:top w:val="none" w:sz="0" w:space="0" w:color="auto"/>
        <w:left w:val="none" w:sz="0" w:space="0" w:color="auto"/>
        <w:bottom w:val="none" w:sz="0" w:space="0" w:color="auto"/>
        <w:right w:val="none" w:sz="0" w:space="0" w:color="auto"/>
      </w:divBdr>
    </w:div>
    <w:div w:id="1267038013">
      <w:marLeft w:val="640"/>
      <w:marRight w:val="0"/>
      <w:marTop w:val="0"/>
      <w:marBottom w:val="0"/>
      <w:divBdr>
        <w:top w:val="none" w:sz="0" w:space="0" w:color="auto"/>
        <w:left w:val="none" w:sz="0" w:space="0" w:color="auto"/>
        <w:bottom w:val="none" w:sz="0" w:space="0" w:color="auto"/>
        <w:right w:val="none" w:sz="0" w:space="0" w:color="auto"/>
      </w:divBdr>
    </w:div>
    <w:div w:id="1269045168">
      <w:marLeft w:val="640"/>
      <w:marRight w:val="0"/>
      <w:marTop w:val="0"/>
      <w:marBottom w:val="0"/>
      <w:divBdr>
        <w:top w:val="none" w:sz="0" w:space="0" w:color="auto"/>
        <w:left w:val="none" w:sz="0" w:space="0" w:color="auto"/>
        <w:bottom w:val="none" w:sz="0" w:space="0" w:color="auto"/>
        <w:right w:val="none" w:sz="0" w:space="0" w:color="auto"/>
      </w:divBdr>
    </w:div>
    <w:div w:id="1275402677">
      <w:marLeft w:val="640"/>
      <w:marRight w:val="0"/>
      <w:marTop w:val="0"/>
      <w:marBottom w:val="0"/>
      <w:divBdr>
        <w:top w:val="none" w:sz="0" w:space="0" w:color="auto"/>
        <w:left w:val="none" w:sz="0" w:space="0" w:color="auto"/>
        <w:bottom w:val="none" w:sz="0" w:space="0" w:color="auto"/>
        <w:right w:val="none" w:sz="0" w:space="0" w:color="auto"/>
      </w:divBdr>
    </w:div>
    <w:div w:id="1279795065">
      <w:marLeft w:val="640"/>
      <w:marRight w:val="0"/>
      <w:marTop w:val="0"/>
      <w:marBottom w:val="0"/>
      <w:divBdr>
        <w:top w:val="none" w:sz="0" w:space="0" w:color="auto"/>
        <w:left w:val="none" w:sz="0" w:space="0" w:color="auto"/>
        <w:bottom w:val="none" w:sz="0" w:space="0" w:color="auto"/>
        <w:right w:val="none" w:sz="0" w:space="0" w:color="auto"/>
      </w:divBdr>
    </w:div>
    <w:div w:id="1281569542">
      <w:marLeft w:val="640"/>
      <w:marRight w:val="0"/>
      <w:marTop w:val="0"/>
      <w:marBottom w:val="0"/>
      <w:divBdr>
        <w:top w:val="none" w:sz="0" w:space="0" w:color="auto"/>
        <w:left w:val="none" w:sz="0" w:space="0" w:color="auto"/>
        <w:bottom w:val="none" w:sz="0" w:space="0" w:color="auto"/>
        <w:right w:val="none" w:sz="0" w:space="0" w:color="auto"/>
      </w:divBdr>
    </w:div>
    <w:div w:id="1284115608">
      <w:marLeft w:val="640"/>
      <w:marRight w:val="0"/>
      <w:marTop w:val="0"/>
      <w:marBottom w:val="0"/>
      <w:divBdr>
        <w:top w:val="none" w:sz="0" w:space="0" w:color="auto"/>
        <w:left w:val="none" w:sz="0" w:space="0" w:color="auto"/>
        <w:bottom w:val="none" w:sz="0" w:space="0" w:color="auto"/>
        <w:right w:val="none" w:sz="0" w:space="0" w:color="auto"/>
      </w:divBdr>
    </w:div>
    <w:div w:id="1297101889">
      <w:marLeft w:val="640"/>
      <w:marRight w:val="0"/>
      <w:marTop w:val="0"/>
      <w:marBottom w:val="0"/>
      <w:divBdr>
        <w:top w:val="none" w:sz="0" w:space="0" w:color="auto"/>
        <w:left w:val="none" w:sz="0" w:space="0" w:color="auto"/>
        <w:bottom w:val="none" w:sz="0" w:space="0" w:color="auto"/>
        <w:right w:val="none" w:sz="0" w:space="0" w:color="auto"/>
      </w:divBdr>
    </w:div>
    <w:div w:id="1299262934">
      <w:marLeft w:val="640"/>
      <w:marRight w:val="0"/>
      <w:marTop w:val="0"/>
      <w:marBottom w:val="0"/>
      <w:divBdr>
        <w:top w:val="none" w:sz="0" w:space="0" w:color="auto"/>
        <w:left w:val="none" w:sz="0" w:space="0" w:color="auto"/>
        <w:bottom w:val="none" w:sz="0" w:space="0" w:color="auto"/>
        <w:right w:val="none" w:sz="0" w:space="0" w:color="auto"/>
      </w:divBdr>
    </w:div>
    <w:div w:id="1311323901">
      <w:marLeft w:val="640"/>
      <w:marRight w:val="0"/>
      <w:marTop w:val="0"/>
      <w:marBottom w:val="0"/>
      <w:divBdr>
        <w:top w:val="none" w:sz="0" w:space="0" w:color="auto"/>
        <w:left w:val="none" w:sz="0" w:space="0" w:color="auto"/>
        <w:bottom w:val="none" w:sz="0" w:space="0" w:color="auto"/>
        <w:right w:val="none" w:sz="0" w:space="0" w:color="auto"/>
      </w:divBdr>
    </w:div>
    <w:div w:id="1332489263">
      <w:marLeft w:val="640"/>
      <w:marRight w:val="0"/>
      <w:marTop w:val="0"/>
      <w:marBottom w:val="0"/>
      <w:divBdr>
        <w:top w:val="none" w:sz="0" w:space="0" w:color="auto"/>
        <w:left w:val="none" w:sz="0" w:space="0" w:color="auto"/>
        <w:bottom w:val="none" w:sz="0" w:space="0" w:color="auto"/>
        <w:right w:val="none" w:sz="0" w:space="0" w:color="auto"/>
      </w:divBdr>
    </w:div>
    <w:div w:id="1343779018">
      <w:marLeft w:val="640"/>
      <w:marRight w:val="0"/>
      <w:marTop w:val="0"/>
      <w:marBottom w:val="0"/>
      <w:divBdr>
        <w:top w:val="none" w:sz="0" w:space="0" w:color="auto"/>
        <w:left w:val="none" w:sz="0" w:space="0" w:color="auto"/>
        <w:bottom w:val="none" w:sz="0" w:space="0" w:color="auto"/>
        <w:right w:val="none" w:sz="0" w:space="0" w:color="auto"/>
      </w:divBdr>
    </w:div>
    <w:div w:id="1344891767">
      <w:marLeft w:val="640"/>
      <w:marRight w:val="0"/>
      <w:marTop w:val="0"/>
      <w:marBottom w:val="0"/>
      <w:divBdr>
        <w:top w:val="none" w:sz="0" w:space="0" w:color="auto"/>
        <w:left w:val="none" w:sz="0" w:space="0" w:color="auto"/>
        <w:bottom w:val="none" w:sz="0" w:space="0" w:color="auto"/>
        <w:right w:val="none" w:sz="0" w:space="0" w:color="auto"/>
      </w:divBdr>
    </w:div>
    <w:div w:id="1346059772">
      <w:marLeft w:val="640"/>
      <w:marRight w:val="0"/>
      <w:marTop w:val="0"/>
      <w:marBottom w:val="0"/>
      <w:divBdr>
        <w:top w:val="none" w:sz="0" w:space="0" w:color="auto"/>
        <w:left w:val="none" w:sz="0" w:space="0" w:color="auto"/>
        <w:bottom w:val="none" w:sz="0" w:space="0" w:color="auto"/>
        <w:right w:val="none" w:sz="0" w:space="0" w:color="auto"/>
      </w:divBdr>
    </w:div>
    <w:div w:id="1350256554">
      <w:marLeft w:val="640"/>
      <w:marRight w:val="0"/>
      <w:marTop w:val="0"/>
      <w:marBottom w:val="0"/>
      <w:divBdr>
        <w:top w:val="none" w:sz="0" w:space="0" w:color="auto"/>
        <w:left w:val="none" w:sz="0" w:space="0" w:color="auto"/>
        <w:bottom w:val="none" w:sz="0" w:space="0" w:color="auto"/>
        <w:right w:val="none" w:sz="0" w:space="0" w:color="auto"/>
      </w:divBdr>
    </w:div>
    <w:div w:id="1350912900">
      <w:marLeft w:val="640"/>
      <w:marRight w:val="0"/>
      <w:marTop w:val="0"/>
      <w:marBottom w:val="0"/>
      <w:divBdr>
        <w:top w:val="none" w:sz="0" w:space="0" w:color="auto"/>
        <w:left w:val="none" w:sz="0" w:space="0" w:color="auto"/>
        <w:bottom w:val="none" w:sz="0" w:space="0" w:color="auto"/>
        <w:right w:val="none" w:sz="0" w:space="0" w:color="auto"/>
      </w:divBdr>
    </w:div>
    <w:div w:id="1355962117">
      <w:marLeft w:val="640"/>
      <w:marRight w:val="0"/>
      <w:marTop w:val="0"/>
      <w:marBottom w:val="0"/>
      <w:divBdr>
        <w:top w:val="none" w:sz="0" w:space="0" w:color="auto"/>
        <w:left w:val="none" w:sz="0" w:space="0" w:color="auto"/>
        <w:bottom w:val="none" w:sz="0" w:space="0" w:color="auto"/>
        <w:right w:val="none" w:sz="0" w:space="0" w:color="auto"/>
      </w:divBdr>
    </w:div>
    <w:div w:id="1356930529">
      <w:marLeft w:val="640"/>
      <w:marRight w:val="0"/>
      <w:marTop w:val="0"/>
      <w:marBottom w:val="0"/>
      <w:divBdr>
        <w:top w:val="none" w:sz="0" w:space="0" w:color="auto"/>
        <w:left w:val="none" w:sz="0" w:space="0" w:color="auto"/>
        <w:bottom w:val="none" w:sz="0" w:space="0" w:color="auto"/>
        <w:right w:val="none" w:sz="0" w:space="0" w:color="auto"/>
      </w:divBdr>
    </w:div>
    <w:div w:id="1359116333">
      <w:marLeft w:val="640"/>
      <w:marRight w:val="0"/>
      <w:marTop w:val="0"/>
      <w:marBottom w:val="0"/>
      <w:divBdr>
        <w:top w:val="none" w:sz="0" w:space="0" w:color="auto"/>
        <w:left w:val="none" w:sz="0" w:space="0" w:color="auto"/>
        <w:bottom w:val="none" w:sz="0" w:space="0" w:color="auto"/>
        <w:right w:val="none" w:sz="0" w:space="0" w:color="auto"/>
      </w:divBdr>
    </w:div>
    <w:div w:id="1362583731">
      <w:bodyDiv w:val="1"/>
      <w:marLeft w:val="0"/>
      <w:marRight w:val="0"/>
      <w:marTop w:val="0"/>
      <w:marBottom w:val="0"/>
      <w:divBdr>
        <w:top w:val="none" w:sz="0" w:space="0" w:color="auto"/>
        <w:left w:val="none" w:sz="0" w:space="0" w:color="auto"/>
        <w:bottom w:val="none" w:sz="0" w:space="0" w:color="auto"/>
        <w:right w:val="none" w:sz="0" w:space="0" w:color="auto"/>
      </w:divBdr>
    </w:div>
    <w:div w:id="1363704506">
      <w:marLeft w:val="640"/>
      <w:marRight w:val="0"/>
      <w:marTop w:val="0"/>
      <w:marBottom w:val="0"/>
      <w:divBdr>
        <w:top w:val="none" w:sz="0" w:space="0" w:color="auto"/>
        <w:left w:val="none" w:sz="0" w:space="0" w:color="auto"/>
        <w:bottom w:val="none" w:sz="0" w:space="0" w:color="auto"/>
        <w:right w:val="none" w:sz="0" w:space="0" w:color="auto"/>
      </w:divBdr>
    </w:div>
    <w:div w:id="1370571773">
      <w:marLeft w:val="640"/>
      <w:marRight w:val="0"/>
      <w:marTop w:val="0"/>
      <w:marBottom w:val="0"/>
      <w:divBdr>
        <w:top w:val="none" w:sz="0" w:space="0" w:color="auto"/>
        <w:left w:val="none" w:sz="0" w:space="0" w:color="auto"/>
        <w:bottom w:val="none" w:sz="0" w:space="0" w:color="auto"/>
        <w:right w:val="none" w:sz="0" w:space="0" w:color="auto"/>
      </w:divBdr>
    </w:div>
    <w:div w:id="1372917080">
      <w:marLeft w:val="640"/>
      <w:marRight w:val="0"/>
      <w:marTop w:val="0"/>
      <w:marBottom w:val="0"/>
      <w:divBdr>
        <w:top w:val="none" w:sz="0" w:space="0" w:color="auto"/>
        <w:left w:val="none" w:sz="0" w:space="0" w:color="auto"/>
        <w:bottom w:val="none" w:sz="0" w:space="0" w:color="auto"/>
        <w:right w:val="none" w:sz="0" w:space="0" w:color="auto"/>
      </w:divBdr>
    </w:div>
    <w:div w:id="1376540141">
      <w:marLeft w:val="640"/>
      <w:marRight w:val="0"/>
      <w:marTop w:val="0"/>
      <w:marBottom w:val="0"/>
      <w:divBdr>
        <w:top w:val="none" w:sz="0" w:space="0" w:color="auto"/>
        <w:left w:val="none" w:sz="0" w:space="0" w:color="auto"/>
        <w:bottom w:val="none" w:sz="0" w:space="0" w:color="auto"/>
        <w:right w:val="none" w:sz="0" w:space="0" w:color="auto"/>
      </w:divBdr>
    </w:div>
    <w:div w:id="1378973088">
      <w:marLeft w:val="640"/>
      <w:marRight w:val="0"/>
      <w:marTop w:val="0"/>
      <w:marBottom w:val="0"/>
      <w:divBdr>
        <w:top w:val="none" w:sz="0" w:space="0" w:color="auto"/>
        <w:left w:val="none" w:sz="0" w:space="0" w:color="auto"/>
        <w:bottom w:val="none" w:sz="0" w:space="0" w:color="auto"/>
        <w:right w:val="none" w:sz="0" w:space="0" w:color="auto"/>
      </w:divBdr>
    </w:div>
    <w:div w:id="1396968474">
      <w:bodyDiv w:val="1"/>
      <w:marLeft w:val="0"/>
      <w:marRight w:val="0"/>
      <w:marTop w:val="0"/>
      <w:marBottom w:val="0"/>
      <w:divBdr>
        <w:top w:val="none" w:sz="0" w:space="0" w:color="auto"/>
        <w:left w:val="none" w:sz="0" w:space="0" w:color="auto"/>
        <w:bottom w:val="none" w:sz="0" w:space="0" w:color="auto"/>
        <w:right w:val="none" w:sz="0" w:space="0" w:color="auto"/>
      </w:divBdr>
    </w:div>
    <w:div w:id="1399209908">
      <w:marLeft w:val="640"/>
      <w:marRight w:val="0"/>
      <w:marTop w:val="0"/>
      <w:marBottom w:val="0"/>
      <w:divBdr>
        <w:top w:val="none" w:sz="0" w:space="0" w:color="auto"/>
        <w:left w:val="none" w:sz="0" w:space="0" w:color="auto"/>
        <w:bottom w:val="none" w:sz="0" w:space="0" w:color="auto"/>
        <w:right w:val="none" w:sz="0" w:space="0" w:color="auto"/>
      </w:divBdr>
    </w:div>
    <w:div w:id="1400976451">
      <w:marLeft w:val="640"/>
      <w:marRight w:val="0"/>
      <w:marTop w:val="0"/>
      <w:marBottom w:val="0"/>
      <w:divBdr>
        <w:top w:val="none" w:sz="0" w:space="0" w:color="auto"/>
        <w:left w:val="none" w:sz="0" w:space="0" w:color="auto"/>
        <w:bottom w:val="none" w:sz="0" w:space="0" w:color="auto"/>
        <w:right w:val="none" w:sz="0" w:space="0" w:color="auto"/>
      </w:divBdr>
    </w:div>
    <w:div w:id="1404840889">
      <w:marLeft w:val="640"/>
      <w:marRight w:val="0"/>
      <w:marTop w:val="0"/>
      <w:marBottom w:val="0"/>
      <w:divBdr>
        <w:top w:val="none" w:sz="0" w:space="0" w:color="auto"/>
        <w:left w:val="none" w:sz="0" w:space="0" w:color="auto"/>
        <w:bottom w:val="none" w:sz="0" w:space="0" w:color="auto"/>
        <w:right w:val="none" w:sz="0" w:space="0" w:color="auto"/>
      </w:divBdr>
    </w:div>
    <w:div w:id="1406027629">
      <w:marLeft w:val="640"/>
      <w:marRight w:val="0"/>
      <w:marTop w:val="0"/>
      <w:marBottom w:val="0"/>
      <w:divBdr>
        <w:top w:val="none" w:sz="0" w:space="0" w:color="auto"/>
        <w:left w:val="none" w:sz="0" w:space="0" w:color="auto"/>
        <w:bottom w:val="none" w:sz="0" w:space="0" w:color="auto"/>
        <w:right w:val="none" w:sz="0" w:space="0" w:color="auto"/>
      </w:divBdr>
    </w:div>
    <w:div w:id="1412848075">
      <w:marLeft w:val="640"/>
      <w:marRight w:val="0"/>
      <w:marTop w:val="0"/>
      <w:marBottom w:val="0"/>
      <w:divBdr>
        <w:top w:val="none" w:sz="0" w:space="0" w:color="auto"/>
        <w:left w:val="none" w:sz="0" w:space="0" w:color="auto"/>
        <w:bottom w:val="none" w:sz="0" w:space="0" w:color="auto"/>
        <w:right w:val="none" w:sz="0" w:space="0" w:color="auto"/>
      </w:divBdr>
    </w:div>
    <w:div w:id="1413164271">
      <w:marLeft w:val="64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 w:id="1432385831">
      <w:marLeft w:val="640"/>
      <w:marRight w:val="0"/>
      <w:marTop w:val="0"/>
      <w:marBottom w:val="0"/>
      <w:divBdr>
        <w:top w:val="none" w:sz="0" w:space="0" w:color="auto"/>
        <w:left w:val="none" w:sz="0" w:space="0" w:color="auto"/>
        <w:bottom w:val="none" w:sz="0" w:space="0" w:color="auto"/>
        <w:right w:val="none" w:sz="0" w:space="0" w:color="auto"/>
      </w:divBdr>
    </w:div>
    <w:div w:id="1436172734">
      <w:marLeft w:val="640"/>
      <w:marRight w:val="0"/>
      <w:marTop w:val="0"/>
      <w:marBottom w:val="0"/>
      <w:divBdr>
        <w:top w:val="none" w:sz="0" w:space="0" w:color="auto"/>
        <w:left w:val="none" w:sz="0" w:space="0" w:color="auto"/>
        <w:bottom w:val="none" w:sz="0" w:space="0" w:color="auto"/>
        <w:right w:val="none" w:sz="0" w:space="0" w:color="auto"/>
      </w:divBdr>
    </w:div>
    <w:div w:id="1446391863">
      <w:marLeft w:val="640"/>
      <w:marRight w:val="0"/>
      <w:marTop w:val="0"/>
      <w:marBottom w:val="0"/>
      <w:divBdr>
        <w:top w:val="none" w:sz="0" w:space="0" w:color="auto"/>
        <w:left w:val="none" w:sz="0" w:space="0" w:color="auto"/>
        <w:bottom w:val="none" w:sz="0" w:space="0" w:color="auto"/>
        <w:right w:val="none" w:sz="0" w:space="0" w:color="auto"/>
      </w:divBdr>
    </w:div>
    <w:div w:id="1449853249">
      <w:marLeft w:val="640"/>
      <w:marRight w:val="0"/>
      <w:marTop w:val="0"/>
      <w:marBottom w:val="0"/>
      <w:divBdr>
        <w:top w:val="none" w:sz="0" w:space="0" w:color="auto"/>
        <w:left w:val="none" w:sz="0" w:space="0" w:color="auto"/>
        <w:bottom w:val="none" w:sz="0" w:space="0" w:color="auto"/>
        <w:right w:val="none" w:sz="0" w:space="0" w:color="auto"/>
      </w:divBdr>
    </w:div>
    <w:div w:id="1450777853">
      <w:marLeft w:val="640"/>
      <w:marRight w:val="0"/>
      <w:marTop w:val="0"/>
      <w:marBottom w:val="0"/>
      <w:divBdr>
        <w:top w:val="none" w:sz="0" w:space="0" w:color="auto"/>
        <w:left w:val="none" w:sz="0" w:space="0" w:color="auto"/>
        <w:bottom w:val="none" w:sz="0" w:space="0" w:color="auto"/>
        <w:right w:val="none" w:sz="0" w:space="0" w:color="auto"/>
      </w:divBdr>
    </w:div>
    <w:div w:id="1465587613">
      <w:bodyDiv w:val="1"/>
      <w:marLeft w:val="0"/>
      <w:marRight w:val="0"/>
      <w:marTop w:val="0"/>
      <w:marBottom w:val="0"/>
      <w:divBdr>
        <w:top w:val="none" w:sz="0" w:space="0" w:color="auto"/>
        <w:left w:val="none" w:sz="0" w:space="0" w:color="auto"/>
        <w:bottom w:val="none" w:sz="0" w:space="0" w:color="auto"/>
        <w:right w:val="none" w:sz="0" w:space="0" w:color="auto"/>
      </w:divBdr>
    </w:div>
    <w:div w:id="1469318670">
      <w:marLeft w:val="640"/>
      <w:marRight w:val="0"/>
      <w:marTop w:val="0"/>
      <w:marBottom w:val="0"/>
      <w:divBdr>
        <w:top w:val="none" w:sz="0" w:space="0" w:color="auto"/>
        <w:left w:val="none" w:sz="0" w:space="0" w:color="auto"/>
        <w:bottom w:val="none" w:sz="0" w:space="0" w:color="auto"/>
        <w:right w:val="none" w:sz="0" w:space="0" w:color="auto"/>
      </w:divBdr>
    </w:div>
    <w:div w:id="1470054961">
      <w:marLeft w:val="640"/>
      <w:marRight w:val="0"/>
      <w:marTop w:val="0"/>
      <w:marBottom w:val="0"/>
      <w:divBdr>
        <w:top w:val="none" w:sz="0" w:space="0" w:color="auto"/>
        <w:left w:val="none" w:sz="0" w:space="0" w:color="auto"/>
        <w:bottom w:val="none" w:sz="0" w:space="0" w:color="auto"/>
        <w:right w:val="none" w:sz="0" w:space="0" w:color="auto"/>
      </w:divBdr>
    </w:div>
    <w:div w:id="1471705264">
      <w:marLeft w:val="640"/>
      <w:marRight w:val="0"/>
      <w:marTop w:val="0"/>
      <w:marBottom w:val="0"/>
      <w:divBdr>
        <w:top w:val="none" w:sz="0" w:space="0" w:color="auto"/>
        <w:left w:val="none" w:sz="0" w:space="0" w:color="auto"/>
        <w:bottom w:val="none" w:sz="0" w:space="0" w:color="auto"/>
        <w:right w:val="none" w:sz="0" w:space="0" w:color="auto"/>
      </w:divBdr>
    </w:div>
    <w:div w:id="1474370703">
      <w:marLeft w:val="640"/>
      <w:marRight w:val="0"/>
      <w:marTop w:val="0"/>
      <w:marBottom w:val="0"/>
      <w:divBdr>
        <w:top w:val="none" w:sz="0" w:space="0" w:color="auto"/>
        <w:left w:val="none" w:sz="0" w:space="0" w:color="auto"/>
        <w:bottom w:val="none" w:sz="0" w:space="0" w:color="auto"/>
        <w:right w:val="none" w:sz="0" w:space="0" w:color="auto"/>
      </w:divBdr>
    </w:div>
    <w:div w:id="1477531504">
      <w:marLeft w:val="640"/>
      <w:marRight w:val="0"/>
      <w:marTop w:val="0"/>
      <w:marBottom w:val="0"/>
      <w:divBdr>
        <w:top w:val="none" w:sz="0" w:space="0" w:color="auto"/>
        <w:left w:val="none" w:sz="0" w:space="0" w:color="auto"/>
        <w:bottom w:val="none" w:sz="0" w:space="0" w:color="auto"/>
        <w:right w:val="none" w:sz="0" w:space="0" w:color="auto"/>
      </w:divBdr>
    </w:div>
    <w:div w:id="1482962785">
      <w:marLeft w:val="640"/>
      <w:marRight w:val="0"/>
      <w:marTop w:val="0"/>
      <w:marBottom w:val="0"/>
      <w:divBdr>
        <w:top w:val="none" w:sz="0" w:space="0" w:color="auto"/>
        <w:left w:val="none" w:sz="0" w:space="0" w:color="auto"/>
        <w:bottom w:val="none" w:sz="0" w:space="0" w:color="auto"/>
        <w:right w:val="none" w:sz="0" w:space="0" w:color="auto"/>
      </w:divBdr>
    </w:div>
    <w:div w:id="1491599507">
      <w:marLeft w:val="640"/>
      <w:marRight w:val="0"/>
      <w:marTop w:val="0"/>
      <w:marBottom w:val="0"/>
      <w:divBdr>
        <w:top w:val="none" w:sz="0" w:space="0" w:color="auto"/>
        <w:left w:val="none" w:sz="0" w:space="0" w:color="auto"/>
        <w:bottom w:val="none" w:sz="0" w:space="0" w:color="auto"/>
        <w:right w:val="none" w:sz="0" w:space="0" w:color="auto"/>
      </w:divBdr>
    </w:div>
    <w:div w:id="1494688210">
      <w:marLeft w:val="640"/>
      <w:marRight w:val="0"/>
      <w:marTop w:val="0"/>
      <w:marBottom w:val="0"/>
      <w:divBdr>
        <w:top w:val="none" w:sz="0" w:space="0" w:color="auto"/>
        <w:left w:val="none" w:sz="0" w:space="0" w:color="auto"/>
        <w:bottom w:val="none" w:sz="0" w:space="0" w:color="auto"/>
        <w:right w:val="none" w:sz="0" w:space="0" w:color="auto"/>
      </w:divBdr>
    </w:div>
    <w:div w:id="1496409483">
      <w:marLeft w:val="640"/>
      <w:marRight w:val="0"/>
      <w:marTop w:val="0"/>
      <w:marBottom w:val="0"/>
      <w:divBdr>
        <w:top w:val="none" w:sz="0" w:space="0" w:color="auto"/>
        <w:left w:val="none" w:sz="0" w:space="0" w:color="auto"/>
        <w:bottom w:val="none" w:sz="0" w:space="0" w:color="auto"/>
        <w:right w:val="none" w:sz="0" w:space="0" w:color="auto"/>
      </w:divBdr>
    </w:div>
    <w:div w:id="1506288705">
      <w:marLeft w:val="640"/>
      <w:marRight w:val="0"/>
      <w:marTop w:val="0"/>
      <w:marBottom w:val="0"/>
      <w:divBdr>
        <w:top w:val="none" w:sz="0" w:space="0" w:color="auto"/>
        <w:left w:val="none" w:sz="0" w:space="0" w:color="auto"/>
        <w:bottom w:val="none" w:sz="0" w:space="0" w:color="auto"/>
        <w:right w:val="none" w:sz="0" w:space="0" w:color="auto"/>
      </w:divBdr>
    </w:div>
    <w:div w:id="1509100281">
      <w:marLeft w:val="640"/>
      <w:marRight w:val="0"/>
      <w:marTop w:val="0"/>
      <w:marBottom w:val="0"/>
      <w:divBdr>
        <w:top w:val="none" w:sz="0" w:space="0" w:color="auto"/>
        <w:left w:val="none" w:sz="0" w:space="0" w:color="auto"/>
        <w:bottom w:val="none" w:sz="0" w:space="0" w:color="auto"/>
        <w:right w:val="none" w:sz="0" w:space="0" w:color="auto"/>
      </w:divBdr>
    </w:div>
    <w:div w:id="1513227006">
      <w:marLeft w:val="640"/>
      <w:marRight w:val="0"/>
      <w:marTop w:val="0"/>
      <w:marBottom w:val="0"/>
      <w:divBdr>
        <w:top w:val="none" w:sz="0" w:space="0" w:color="auto"/>
        <w:left w:val="none" w:sz="0" w:space="0" w:color="auto"/>
        <w:bottom w:val="none" w:sz="0" w:space="0" w:color="auto"/>
        <w:right w:val="none" w:sz="0" w:space="0" w:color="auto"/>
      </w:divBdr>
    </w:div>
    <w:div w:id="1524170865">
      <w:marLeft w:val="640"/>
      <w:marRight w:val="0"/>
      <w:marTop w:val="0"/>
      <w:marBottom w:val="0"/>
      <w:divBdr>
        <w:top w:val="none" w:sz="0" w:space="0" w:color="auto"/>
        <w:left w:val="none" w:sz="0" w:space="0" w:color="auto"/>
        <w:bottom w:val="none" w:sz="0" w:space="0" w:color="auto"/>
        <w:right w:val="none" w:sz="0" w:space="0" w:color="auto"/>
      </w:divBdr>
    </w:div>
    <w:div w:id="1526595793">
      <w:marLeft w:val="640"/>
      <w:marRight w:val="0"/>
      <w:marTop w:val="0"/>
      <w:marBottom w:val="0"/>
      <w:divBdr>
        <w:top w:val="none" w:sz="0" w:space="0" w:color="auto"/>
        <w:left w:val="none" w:sz="0" w:space="0" w:color="auto"/>
        <w:bottom w:val="none" w:sz="0" w:space="0" w:color="auto"/>
        <w:right w:val="none" w:sz="0" w:space="0" w:color="auto"/>
      </w:divBdr>
    </w:div>
    <w:div w:id="1527258421">
      <w:marLeft w:val="640"/>
      <w:marRight w:val="0"/>
      <w:marTop w:val="0"/>
      <w:marBottom w:val="0"/>
      <w:divBdr>
        <w:top w:val="none" w:sz="0" w:space="0" w:color="auto"/>
        <w:left w:val="none" w:sz="0" w:space="0" w:color="auto"/>
        <w:bottom w:val="none" w:sz="0" w:space="0" w:color="auto"/>
        <w:right w:val="none" w:sz="0" w:space="0" w:color="auto"/>
      </w:divBdr>
    </w:div>
    <w:div w:id="1527867603">
      <w:marLeft w:val="640"/>
      <w:marRight w:val="0"/>
      <w:marTop w:val="0"/>
      <w:marBottom w:val="0"/>
      <w:divBdr>
        <w:top w:val="none" w:sz="0" w:space="0" w:color="auto"/>
        <w:left w:val="none" w:sz="0" w:space="0" w:color="auto"/>
        <w:bottom w:val="none" w:sz="0" w:space="0" w:color="auto"/>
        <w:right w:val="none" w:sz="0" w:space="0" w:color="auto"/>
      </w:divBdr>
    </w:div>
    <w:div w:id="1534925984">
      <w:marLeft w:val="640"/>
      <w:marRight w:val="0"/>
      <w:marTop w:val="0"/>
      <w:marBottom w:val="0"/>
      <w:divBdr>
        <w:top w:val="none" w:sz="0" w:space="0" w:color="auto"/>
        <w:left w:val="none" w:sz="0" w:space="0" w:color="auto"/>
        <w:bottom w:val="none" w:sz="0" w:space="0" w:color="auto"/>
        <w:right w:val="none" w:sz="0" w:space="0" w:color="auto"/>
      </w:divBdr>
    </w:div>
    <w:div w:id="1547064402">
      <w:marLeft w:val="640"/>
      <w:marRight w:val="0"/>
      <w:marTop w:val="0"/>
      <w:marBottom w:val="0"/>
      <w:divBdr>
        <w:top w:val="none" w:sz="0" w:space="0" w:color="auto"/>
        <w:left w:val="none" w:sz="0" w:space="0" w:color="auto"/>
        <w:bottom w:val="none" w:sz="0" w:space="0" w:color="auto"/>
        <w:right w:val="none" w:sz="0" w:space="0" w:color="auto"/>
      </w:divBdr>
    </w:div>
    <w:div w:id="1547179655">
      <w:marLeft w:val="640"/>
      <w:marRight w:val="0"/>
      <w:marTop w:val="0"/>
      <w:marBottom w:val="0"/>
      <w:divBdr>
        <w:top w:val="none" w:sz="0" w:space="0" w:color="auto"/>
        <w:left w:val="none" w:sz="0" w:space="0" w:color="auto"/>
        <w:bottom w:val="none" w:sz="0" w:space="0" w:color="auto"/>
        <w:right w:val="none" w:sz="0" w:space="0" w:color="auto"/>
      </w:divBdr>
    </w:div>
    <w:div w:id="1551530812">
      <w:marLeft w:val="640"/>
      <w:marRight w:val="0"/>
      <w:marTop w:val="0"/>
      <w:marBottom w:val="0"/>
      <w:divBdr>
        <w:top w:val="none" w:sz="0" w:space="0" w:color="auto"/>
        <w:left w:val="none" w:sz="0" w:space="0" w:color="auto"/>
        <w:bottom w:val="none" w:sz="0" w:space="0" w:color="auto"/>
        <w:right w:val="none" w:sz="0" w:space="0" w:color="auto"/>
      </w:divBdr>
    </w:div>
    <w:div w:id="1555657057">
      <w:marLeft w:val="640"/>
      <w:marRight w:val="0"/>
      <w:marTop w:val="0"/>
      <w:marBottom w:val="0"/>
      <w:divBdr>
        <w:top w:val="none" w:sz="0" w:space="0" w:color="auto"/>
        <w:left w:val="none" w:sz="0" w:space="0" w:color="auto"/>
        <w:bottom w:val="none" w:sz="0" w:space="0" w:color="auto"/>
        <w:right w:val="none" w:sz="0" w:space="0" w:color="auto"/>
      </w:divBdr>
    </w:div>
    <w:div w:id="1573005807">
      <w:marLeft w:val="640"/>
      <w:marRight w:val="0"/>
      <w:marTop w:val="0"/>
      <w:marBottom w:val="0"/>
      <w:divBdr>
        <w:top w:val="none" w:sz="0" w:space="0" w:color="auto"/>
        <w:left w:val="none" w:sz="0" w:space="0" w:color="auto"/>
        <w:bottom w:val="none" w:sz="0" w:space="0" w:color="auto"/>
        <w:right w:val="none" w:sz="0" w:space="0" w:color="auto"/>
      </w:divBdr>
    </w:div>
    <w:div w:id="1578711675">
      <w:marLeft w:val="640"/>
      <w:marRight w:val="0"/>
      <w:marTop w:val="0"/>
      <w:marBottom w:val="0"/>
      <w:divBdr>
        <w:top w:val="none" w:sz="0" w:space="0" w:color="auto"/>
        <w:left w:val="none" w:sz="0" w:space="0" w:color="auto"/>
        <w:bottom w:val="none" w:sz="0" w:space="0" w:color="auto"/>
        <w:right w:val="none" w:sz="0" w:space="0" w:color="auto"/>
      </w:divBdr>
    </w:div>
    <w:div w:id="1582135004">
      <w:marLeft w:val="640"/>
      <w:marRight w:val="0"/>
      <w:marTop w:val="0"/>
      <w:marBottom w:val="0"/>
      <w:divBdr>
        <w:top w:val="none" w:sz="0" w:space="0" w:color="auto"/>
        <w:left w:val="none" w:sz="0" w:space="0" w:color="auto"/>
        <w:bottom w:val="none" w:sz="0" w:space="0" w:color="auto"/>
        <w:right w:val="none" w:sz="0" w:space="0" w:color="auto"/>
      </w:divBdr>
    </w:div>
    <w:div w:id="1585452557">
      <w:marLeft w:val="640"/>
      <w:marRight w:val="0"/>
      <w:marTop w:val="0"/>
      <w:marBottom w:val="0"/>
      <w:divBdr>
        <w:top w:val="none" w:sz="0" w:space="0" w:color="auto"/>
        <w:left w:val="none" w:sz="0" w:space="0" w:color="auto"/>
        <w:bottom w:val="none" w:sz="0" w:space="0" w:color="auto"/>
        <w:right w:val="none" w:sz="0" w:space="0" w:color="auto"/>
      </w:divBdr>
    </w:div>
    <w:div w:id="1590119904">
      <w:marLeft w:val="640"/>
      <w:marRight w:val="0"/>
      <w:marTop w:val="0"/>
      <w:marBottom w:val="0"/>
      <w:divBdr>
        <w:top w:val="none" w:sz="0" w:space="0" w:color="auto"/>
        <w:left w:val="none" w:sz="0" w:space="0" w:color="auto"/>
        <w:bottom w:val="none" w:sz="0" w:space="0" w:color="auto"/>
        <w:right w:val="none" w:sz="0" w:space="0" w:color="auto"/>
      </w:divBdr>
    </w:div>
    <w:div w:id="1591086725">
      <w:marLeft w:val="640"/>
      <w:marRight w:val="0"/>
      <w:marTop w:val="0"/>
      <w:marBottom w:val="0"/>
      <w:divBdr>
        <w:top w:val="none" w:sz="0" w:space="0" w:color="auto"/>
        <w:left w:val="none" w:sz="0" w:space="0" w:color="auto"/>
        <w:bottom w:val="none" w:sz="0" w:space="0" w:color="auto"/>
        <w:right w:val="none" w:sz="0" w:space="0" w:color="auto"/>
      </w:divBdr>
    </w:div>
    <w:div w:id="1593901060">
      <w:marLeft w:val="640"/>
      <w:marRight w:val="0"/>
      <w:marTop w:val="0"/>
      <w:marBottom w:val="0"/>
      <w:divBdr>
        <w:top w:val="none" w:sz="0" w:space="0" w:color="auto"/>
        <w:left w:val="none" w:sz="0" w:space="0" w:color="auto"/>
        <w:bottom w:val="none" w:sz="0" w:space="0" w:color="auto"/>
        <w:right w:val="none" w:sz="0" w:space="0" w:color="auto"/>
      </w:divBdr>
    </w:div>
    <w:div w:id="1594970482">
      <w:marLeft w:val="640"/>
      <w:marRight w:val="0"/>
      <w:marTop w:val="0"/>
      <w:marBottom w:val="0"/>
      <w:divBdr>
        <w:top w:val="none" w:sz="0" w:space="0" w:color="auto"/>
        <w:left w:val="none" w:sz="0" w:space="0" w:color="auto"/>
        <w:bottom w:val="none" w:sz="0" w:space="0" w:color="auto"/>
        <w:right w:val="none" w:sz="0" w:space="0" w:color="auto"/>
      </w:divBdr>
    </w:div>
    <w:div w:id="1601792473">
      <w:marLeft w:val="640"/>
      <w:marRight w:val="0"/>
      <w:marTop w:val="0"/>
      <w:marBottom w:val="0"/>
      <w:divBdr>
        <w:top w:val="none" w:sz="0" w:space="0" w:color="auto"/>
        <w:left w:val="none" w:sz="0" w:space="0" w:color="auto"/>
        <w:bottom w:val="none" w:sz="0" w:space="0" w:color="auto"/>
        <w:right w:val="none" w:sz="0" w:space="0" w:color="auto"/>
      </w:divBdr>
    </w:div>
    <w:div w:id="1606114166">
      <w:marLeft w:val="640"/>
      <w:marRight w:val="0"/>
      <w:marTop w:val="0"/>
      <w:marBottom w:val="0"/>
      <w:divBdr>
        <w:top w:val="none" w:sz="0" w:space="0" w:color="auto"/>
        <w:left w:val="none" w:sz="0" w:space="0" w:color="auto"/>
        <w:bottom w:val="none" w:sz="0" w:space="0" w:color="auto"/>
        <w:right w:val="none" w:sz="0" w:space="0" w:color="auto"/>
      </w:divBdr>
    </w:div>
    <w:div w:id="1612201843">
      <w:marLeft w:val="640"/>
      <w:marRight w:val="0"/>
      <w:marTop w:val="0"/>
      <w:marBottom w:val="0"/>
      <w:divBdr>
        <w:top w:val="none" w:sz="0" w:space="0" w:color="auto"/>
        <w:left w:val="none" w:sz="0" w:space="0" w:color="auto"/>
        <w:bottom w:val="none" w:sz="0" w:space="0" w:color="auto"/>
        <w:right w:val="none" w:sz="0" w:space="0" w:color="auto"/>
      </w:divBdr>
    </w:div>
    <w:div w:id="1614047398">
      <w:bodyDiv w:val="1"/>
      <w:marLeft w:val="0"/>
      <w:marRight w:val="0"/>
      <w:marTop w:val="0"/>
      <w:marBottom w:val="0"/>
      <w:divBdr>
        <w:top w:val="none" w:sz="0" w:space="0" w:color="auto"/>
        <w:left w:val="none" w:sz="0" w:space="0" w:color="auto"/>
        <w:bottom w:val="none" w:sz="0" w:space="0" w:color="auto"/>
        <w:right w:val="none" w:sz="0" w:space="0" w:color="auto"/>
      </w:divBdr>
    </w:div>
    <w:div w:id="1615363930">
      <w:marLeft w:val="640"/>
      <w:marRight w:val="0"/>
      <w:marTop w:val="0"/>
      <w:marBottom w:val="0"/>
      <w:divBdr>
        <w:top w:val="none" w:sz="0" w:space="0" w:color="auto"/>
        <w:left w:val="none" w:sz="0" w:space="0" w:color="auto"/>
        <w:bottom w:val="none" w:sz="0" w:space="0" w:color="auto"/>
        <w:right w:val="none" w:sz="0" w:space="0" w:color="auto"/>
      </w:divBdr>
    </w:div>
    <w:div w:id="1623609517">
      <w:marLeft w:val="640"/>
      <w:marRight w:val="0"/>
      <w:marTop w:val="0"/>
      <w:marBottom w:val="0"/>
      <w:divBdr>
        <w:top w:val="none" w:sz="0" w:space="0" w:color="auto"/>
        <w:left w:val="none" w:sz="0" w:space="0" w:color="auto"/>
        <w:bottom w:val="none" w:sz="0" w:space="0" w:color="auto"/>
        <w:right w:val="none" w:sz="0" w:space="0" w:color="auto"/>
      </w:divBdr>
    </w:div>
    <w:div w:id="1626042489">
      <w:marLeft w:val="640"/>
      <w:marRight w:val="0"/>
      <w:marTop w:val="0"/>
      <w:marBottom w:val="0"/>
      <w:divBdr>
        <w:top w:val="none" w:sz="0" w:space="0" w:color="auto"/>
        <w:left w:val="none" w:sz="0" w:space="0" w:color="auto"/>
        <w:bottom w:val="none" w:sz="0" w:space="0" w:color="auto"/>
        <w:right w:val="none" w:sz="0" w:space="0" w:color="auto"/>
      </w:divBdr>
    </w:div>
    <w:div w:id="1627815558">
      <w:marLeft w:val="640"/>
      <w:marRight w:val="0"/>
      <w:marTop w:val="0"/>
      <w:marBottom w:val="0"/>
      <w:divBdr>
        <w:top w:val="none" w:sz="0" w:space="0" w:color="auto"/>
        <w:left w:val="none" w:sz="0" w:space="0" w:color="auto"/>
        <w:bottom w:val="none" w:sz="0" w:space="0" w:color="auto"/>
        <w:right w:val="none" w:sz="0" w:space="0" w:color="auto"/>
      </w:divBdr>
    </w:div>
    <w:div w:id="1628197165">
      <w:marLeft w:val="640"/>
      <w:marRight w:val="0"/>
      <w:marTop w:val="0"/>
      <w:marBottom w:val="0"/>
      <w:divBdr>
        <w:top w:val="none" w:sz="0" w:space="0" w:color="auto"/>
        <w:left w:val="none" w:sz="0" w:space="0" w:color="auto"/>
        <w:bottom w:val="none" w:sz="0" w:space="0" w:color="auto"/>
        <w:right w:val="none" w:sz="0" w:space="0" w:color="auto"/>
      </w:divBdr>
    </w:div>
    <w:div w:id="1634016452">
      <w:marLeft w:val="640"/>
      <w:marRight w:val="0"/>
      <w:marTop w:val="0"/>
      <w:marBottom w:val="0"/>
      <w:divBdr>
        <w:top w:val="none" w:sz="0" w:space="0" w:color="auto"/>
        <w:left w:val="none" w:sz="0" w:space="0" w:color="auto"/>
        <w:bottom w:val="none" w:sz="0" w:space="0" w:color="auto"/>
        <w:right w:val="none" w:sz="0" w:space="0" w:color="auto"/>
      </w:divBdr>
    </w:div>
    <w:div w:id="1634752048">
      <w:bodyDiv w:val="1"/>
      <w:marLeft w:val="0"/>
      <w:marRight w:val="0"/>
      <w:marTop w:val="0"/>
      <w:marBottom w:val="0"/>
      <w:divBdr>
        <w:top w:val="none" w:sz="0" w:space="0" w:color="auto"/>
        <w:left w:val="none" w:sz="0" w:space="0" w:color="auto"/>
        <w:bottom w:val="none" w:sz="0" w:space="0" w:color="auto"/>
        <w:right w:val="none" w:sz="0" w:space="0" w:color="auto"/>
      </w:divBdr>
    </w:div>
    <w:div w:id="1635335107">
      <w:marLeft w:val="640"/>
      <w:marRight w:val="0"/>
      <w:marTop w:val="0"/>
      <w:marBottom w:val="0"/>
      <w:divBdr>
        <w:top w:val="none" w:sz="0" w:space="0" w:color="auto"/>
        <w:left w:val="none" w:sz="0" w:space="0" w:color="auto"/>
        <w:bottom w:val="none" w:sz="0" w:space="0" w:color="auto"/>
        <w:right w:val="none" w:sz="0" w:space="0" w:color="auto"/>
      </w:divBdr>
    </w:div>
    <w:div w:id="1645424841">
      <w:bodyDiv w:val="1"/>
      <w:marLeft w:val="0"/>
      <w:marRight w:val="0"/>
      <w:marTop w:val="0"/>
      <w:marBottom w:val="0"/>
      <w:divBdr>
        <w:top w:val="none" w:sz="0" w:space="0" w:color="auto"/>
        <w:left w:val="none" w:sz="0" w:space="0" w:color="auto"/>
        <w:bottom w:val="none" w:sz="0" w:space="0" w:color="auto"/>
        <w:right w:val="none" w:sz="0" w:space="0" w:color="auto"/>
      </w:divBdr>
    </w:div>
    <w:div w:id="1648123271">
      <w:marLeft w:val="640"/>
      <w:marRight w:val="0"/>
      <w:marTop w:val="0"/>
      <w:marBottom w:val="0"/>
      <w:divBdr>
        <w:top w:val="none" w:sz="0" w:space="0" w:color="auto"/>
        <w:left w:val="none" w:sz="0" w:space="0" w:color="auto"/>
        <w:bottom w:val="none" w:sz="0" w:space="0" w:color="auto"/>
        <w:right w:val="none" w:sz="0" w:space="0" w:color="auto"/>
      </w:divBdr>
    </w:div>
    <w:div w:id="1655721832">
      <w:marLeft w:val="640"/>
      <w:marRight w:val="0"/>
      <w:marTop w:val="0"/>
      <w:marBottom w:val="0"/>
      <w:divBdr>
        <w:top w:val="none" w:sz="0" w:space="0" w:color="auto"/>
        <w:left w:val="none" w:sz="0" w:space="0" w:color="auto"/>
        <w:bottom w:val="none" w:sz="0" w:space="0" w:color="auto"/>
        <w:right w:val="none" w:sz="0" w:space="0" w:color="auto"/>
      </w:divBdr>
    </w:div>
    <w:div w:id="1666320093">
      <w:marLeft w:val="640"/>
      <w:marRight w:val="0"/>
      <w:marTop w:val="0"/>
      <w:marBottom w:val="0"/>
      <w:divBdr>
        <w:top w:val="none" w:sz="0" w:space="0" w:color="auto"/>
        <w:left w:val="none" w:sz="0" w:space="0" w:color="auto"/>
        <w:bottom w:val="none" w:sz="0" w:space="0" w:color="auto"/>
        <w:right w:val="none" w:sz="0" w:space="0" w:color="auto"/>
      </w:divBdr>
    </w:div>
    <w:div w:id="1671104056">
      <w:marLeft w:val="640"/>
      <w:marRight w:val="0"/>
      <w:marTop w:val="0"/>
      <w:marBottom w:val="0"/>
      <w:divBdr>
        <w:top w:val="none" w:sz="0" w:space="0" w:color="auto"/>
        <w:left w:val="none" w:sz="0" w:space="0" w:color="auto"/>
        <w:bottom w:val="none" w:sz="0" w:space="0" w:color="auto"/>
        <w:right w:val="none" w:sz="0" w:space="0" w:color="auto"/>
      </w:divBdr>
    </w:div>
    <w:div w:id="1671719192">
      <w:marLeft w:val="640"/>
      <w:marRight w:val="0"/>
      <w:marTop w:val="0"/>
      <w:marBottom w:val="0"/>
      <w:divBdr>
        <w:top w:val="none" w:sz="0" w:space="0" w:color="auto"/>
        <w:left w:val="none" w:sz="0" w:space="0" w:color="auto"/>
        <w:bottom w:val="none" w:sz="0" w:space="0" w:color="auto"/>
        <w:right w:val="none" w:sz="0" w:space="0" w:color="auto"/>
      </w:divBdr>
    </w:div>
    <w:div w:id="1675954488">
      <w:bodyDiv w:val="1"/>
      <w:marLeft w:val="0"/>
      <w:marRight w:val="0"/>
      <w:marTop w:val="0"/>
      <w:marBottom w:val="0"/>
      <w:divBdr>
        <w:top w:val="none" w:sz="0" w:space="0" w:color="auto"/>
        <w:left w:val="none" w:sz="0" w:space="0" w:color="auto"/>
        <w:bottom w:val="none" w:sz="0" w:space="0" w:color="auto"/>
        <w:right w:val="none" w:sz="0" w:space="0" w:color="auto"/>
      </w:divBdr>
    </w:div>
    <w:div w:id="1677536712">
      <w:marLeft w:val="640"/>
      <w:marRight w:val="0"/>
      <w:marTop w:val="0"/>
      <w:marBottom w:val="0"/>
      <w:divBdr>
        <w:top w:val="none" w:sz="0" w:space="0" w:color="auto"/>
        <w:left w:val="none" w:sz="0" w:space="0" w:color="auto"/>
        <w:bottom w:val="none" w:sz="0" w:space="0" w:color="auto"/>
        <w:right w:val="none" w:sz="0" w:space="0" w:color="auto"/>
      </w:divBdr>
    </w:div>
    <w:div w:id="1679118253">
      <w:marLeft w:val="640"/>
      <w:marRight w:val="0"/>
      <w:marTop w:val="0"/>
      <w:marBottom w:val="0"/>
      <w:divBdr>
        <w:top w:val="none" w:sz="0" w:space="0" w:color="auto"/>
        <w:left w:val="none" w:sz="0" w:space="0" w:color="auto"/>
        <w:bottom w:val="none" w:sz="0" w:space="0" w:color="auto"/>
        <w:right w:val="none" w:sz="0" w:space="0" w:color="auto"/>
      </w:divBdr>
    </w:div>
    <w:div w:id="1679624500">
      <w:marLeft w:val="640"/>
      <w:marRight w:val="0"/>
      <w:marTop w:val="0"/>
      <w:marBottom w:val="0"/>
      <w:divBdr>
        <w:top w:val="none" w:sz="0" w:space="0" w:color="auto"/>
        <w:left w:val="none" w:sz="0" w:space="0" w:color="auto"/>
        <w:bottom w:val="none" w:sz="0" w:space="0" w:color="auto"/>
        <w:right w:val="none" w:sz="0" w:space="0" w:color="auto"/>
      </w:divBdr>
    </w:div>
    <w:div w:id="1698462752">
      <w:bodyDiv w:val="1"/>
      <w:marLeft w:val="0"/>
      <w:marRight w:val="0"/>
      <w:marTop w:val="0"/>
      <w:marBottom w:val="0"/>
      <w:divBdr>
        <w:top w:val="none" w:sz="0" w:space="0" w:color="auto"/>
        <w:left w:val="none" w:sz="0" w:space="0" w:color="auto"/>
        <w:bottom w:val="none" w:sz="0" w:space="0" w:color="auto"/>
        <w:right w:val="none" w:sz="0" w:space="0" w:color="auto"/>
      </w:divBdr>
    </w:div>
    <w:div w:id="1723750658">
      <w:marLeft w:val="640"/>
      <w:marRight w:val="0"/>
      <w:marTop w:val="0"/>
      <w:marBottom w:val="0"/>
      <w:divBdr>
        <w:top w:val="none" w:sz="0" w:space="0" w:color="auto"/>
        <w:left w:val="none" w:sz="0" w:space="0" w:color="auto"/>
        <w:bottom w:val="none" w:sz="0" w:space="0" w:color="auto"/>
        <w:right w:val="none" w:sz="0" w:space="0" w:color="auto"/>
      </w:divBdr>
    </w:div>
    <w:div w:id="1725174778">
      <w:marLeft w:val="640"/>
      <w:marRight w:val="0"/>
      <w:marTop w:val="0"/>
      <w:marBottom w:val="0"/>
      <w:divBdr>
        <w:top w:val="none" w:sz="0" w:space="0" w:color="auto"/>
        <w:left w:val="none" w:sz="0" w:space="0" w:color="auto"/>
        <w:bottom w:val="none" w:sz="0" w:space="0" w:color="auto"/>
        <w:right w:val="none" w:sz="0" w:space="0" w:color="auto"/>
      </w:divBdr>
    </w:div>
    <w:div w:id="1728801387">
      <w:marLeft w:val="640"/>
      <w:marRight w:val="0"/>
      <w:marTop w:val="0"/>
      <w:marBottom w:val="0"/>
      <w:divBdr>
        <w:top w:val="none" w:sz="0" w:space="0" w:color="auto"/>
        <w:left w:val="none" w:sz="0" w:space="0" w:color="auto"/>
        <w:bottom w:val="none" w:sz="0" w:space="0" w:color="auto"/>
        <w:right w:val="none" w:sz="0" w:space="0" w:color="auto"/>
      </w:divBdr>
    </w:div>
    <w:div w:id="1730763450">
      <w:marLeft w:val="640"/>
      <w:marRight w:val="0"/>
      <w:marTop w:val="0"/>
      <w:marBottom w:val="0"/>
      <w:divBdr>
        <w:top w:val="none" w:sz="0" w:space="0" w:color="auto"/>
        <w:left w:val="none" w:sz="0" w:space="0" w:color="auto"/>
        <w:bottom w:val="none" w:sz="0" w:space="0" w:color="auto"/>
        <w:right w:val="none" w:sz="0" w:space="0" w:color="auto"/>
      </w:divBdr>
    </w:div>
    <w:div w:id="1732074259">
      <w:marLeft w:val="640"/>
      <w:marRight w:val="0"/>
      <w:marTop w:val="0"/>
      <w:marBottom w:val="0"/>
      <w:divBdr>
        <w:top w:val="none" w:sz="0" w:space="0" w:color="auto"/>
        <w:left w:val="none" w:sz="0" w:space="0" w:color="auto"/>
        <w:bottom w:val="none" w:sz="0" w:space="0" w:color="auto"/>
        <w:right w:val="none" w:sz="0" w:space="0" w:color="auto"/>
      </w:divBdr>
    </w:div>
    <w:div w:id="1747222090">
      <w:marLeft w:val="640"/>
      <w:marRight w:val="0"/>
      <w:marTop w:val="0"/>
      <w:marBottom w:val="0"/>
      <w:divBdr>
        <w:top w:val="none" w:sz="0" w:space="0" w:color="auto"/>
        <w:left w:val="none" w:sz="0" w:space="0" w:color="auto"/>
        <w:bottom w:val="none" w:sz="0" w:space="0" w:color="auto"/>
        <w:right w:val="none" w:sz="0" w:space="0" w:color="auto"/>
      </w:divBdr>
    </w:div>
    <w:div w:id="1747998666">
      <w:marLeft w:val="640"/>
      <w:marRight w:val="0"/>
      <w:marTop w:val="0"/>
      <w:marBottom w:val="0"/>
      <w:divBdr>
        <w:top w:val="none" w:sz="0" w:space="0" w:color="auto"/>
        <w:left w:val="none" w:sz="0" w:space="0" w:color="auto"/>
        <w:bottom w:val="none" w:sz="0" w:space="0" w:color="auto"/>
        <w:right w:val="none" w:sz="0" w:space="0" w:color="auto"/>
      </w:divBdr>
    </w:div>
    <w:div w:id="1748915280">
      <w:marLeft w:val="640"/>
      <w:marRight w:val="0"/>
      <w:marTop w:val="0"/>
      <w:marBottom w:val="0"/>
      <w:divBdr>
        <w:top w:val="none" w:sz="0" w:space="0" w:color="auto"/>
        <w:left w:val="none" w:sz="0" w:space="0" w:color="auto"/>
        <w:bottom w:val="none" w:sz="0" w:space="0" w:color="auto"/>
        <w:right w:val="none" w:sz="0" w:space="0" w:color="auto"/>
      </w:divBdr>
    </w:div>
    <w:div w:id="1749423251">
      <w:marLeft w:val="640"/>
      <w:marRight w:val="0"/>
      <w:marTop w:val="0"/>
      <w:marBottom w:val="0"/>
      <w:divBdr>
        <w:top w:val="none" w:sz="0" w:space="0" w:color="auto"/>
        <w:left w:val="none" w:sz="0" w:space="0" w:color="auto"/>
        <w:bottom w:val="none" w:sz="0" w:space="0" w:color="auto"/>
        <w:right w:val="none" w:sz="0" w:space="0" w:color="auto"/>
      </w:divBdr>
    </w:div>
    <w:div w:id="1761560649">
      <w:marLeft w:val="640"/>
      <w:marRight w:val="0"/>
      <w:marTop w:val="0"/>
      <w:marBottom w:val="0"/>
      <w:divBdr>
        <w:top w:val="none" w:sz="0" w:space="0" w:color="auto"/>
        <w:left w:val="none" w:sz="0" w:space="0" w:color="auto"/>
        <w:bottom w:val="none" w:sz="0" w:space="0" w:color="auto"/>
        <w:right w:val="none" w:sz="0" w:space="0" w:color="auto"/>
      </w:divBdr>
    </w:div>
    <w:div w:id="1766918509">
      <w:marLeft w:val="640"/>
      <w:marRight w:val="0"/>
      <w:marTop w:val="0"/>
      <w:marBottom w:val="0"/>
      <w:divBdr>
        <w:top w:val="none" w:sz="0" w:space="0" w:color="auto"/>
        <w:left w:val="none" w:sz="0" w:space="0" w:color="auto"/>
        <w:bottom w:val="none" w:sz="0" w:space="0" w:color="auto"/>
        <w:right w:val="none" w:sz="0" w:space="0" w:color="auto"/>
      </w:divBdr>
    </w:div>
    <w:div w:id="1777022040">
      <w:marLeft w:val="640"/>
      <w:marRight w:val="0"/>
      <w:marTop w:val="0"/>
      <w:marBottom w:val="0"/>
      <w:divBdr>
        <w:top w:val="none" w:sz="0" w:space="0" w:color="auto"/>
        <w:left w:val="none" w:sz="0" w:space="0" w:color="auto"/>
        <w:bottom w:val="none" w:sz="0" w:space="0" w:color="auto"/>
        <w:right w:val="none" w:sz="0" w:space="0" w:color="auto"/>
      </w:divBdr>
    </w:div>
    <w:div w:id="1777292515">
      <w:marLeft w:val="640"/>
      <w:marRight w:val="0"/>
      <w:marTop w:val="0"/>
      <w:marBottom w:val="0"/>
      <w:divBdr>
        <w:top w:val="none" w:sz="0" w:space="0" w:color="auto"/>
        <w:left w:val="none" w:sz="0" w:space="0" w:color="auto"/>
        <w:bottom w:val="none" w:sz="0" w:space="0" w:color="auto"/>
        <w:right w:val="none" w:sz="0" w:space="0" w:color="auto"/>
      </w:divBdr>
    </w:div>
    <w:div w:id="1781487609">
      <w:marLeft w:val="640"/>
      <w:marRight w:val="0"/>
      <w:marTop w:val="0"/>
      <w:marBottom w:val="0"/>
      <w:divBdr>
        <w:top w:val="none" w:sz="0" w:space="0" w:color="auto"/>
        <w:left w:val="none" w:sz="0" w:space="0" w:color="auto"/>
        <w:bottom w:val="none" w:sz="0" w:space="0" w:color="auto"/>
        <w:right w:val="none" w:sz="0" w:space="0" w:color="auto"/>
      </w:divBdr>
    </w:div>
    <w:div w:id="1782067062">
      <w:marLeft w:val="640"/>
      <w:marRight w:val="0"/>
      <w:marTop w:val="0"/>
      <w:marBottom w:val="0"/>
      <w:divBdr>
        <w:top w:val="none" w:sz="0" w:space="0" w:color="auto"/>
        <w:left w:val="none" w:sz="0" w:space="0" w:color="auto"/>
        <w:bottom w:val="none" w:sz="0" w:space="0" w:color="auto"/>
        <w:right w:val="none" w:sz="0" w:space="0" w:color="auto"/>
      </w:divBdr>
    </w:div>
    <w:div w:id="1792361521">
      <w:bodyDiv w:val="1"/>
      <w:marLeft w:val="0"/>
      <w:marRight w:val="0"/>
      <w:marTop w:val="0"/>
      <w:marBottom w:val="0"/>
      <w:divBdr>
        <w:top w:val="none" w:sz="0" w:space="0" w:color="auto"/>
        <w:left w:val="none" w:sz="0" w:space="0" w:color="auto"/>
        <w:bottom w:val="none" w:sz="0" w:space="0" w:color="auto"/>
        <w:right w:val="none" w:sz="0" w:space="0" w:color="auto"/>
      </w:divBdr>
    </w:div>
    <w:div w:id="1796293959">
      <w:marLeft w:val="640"/>
      <w:marRight w:val="0"/>
      <w:marTop w:val="0"/>
      <w:marBottom w:val="0"/>
      <w:divBdr>
        <w:top w:val="none" w:sz="0" w:space="0" w:color="auto"/>
        <w:left w:val="none" w:sz="0" w:space="0" w:color="auto"/>
        <w:bottom w:val="none" w:sz="0" w:space="0" w:color="auto"/>
        <w:right w:val="none" w:sz="0" w:space="0" w:color="auto"/>
      </w:divBdr>
    </w:div>
    <w:div w:id="1811554350">
      <w:marLeft w:val="640"/>
      <w:marRight w:val="0"/>
      <w:marTop w:val="0"/>
      <w:marBottom w:val="0"/>
      <w:divBdr>
        <w:top w:val="none" w:sz="0" w:space="0" w:color="auto"/>
        <w:left w:val="none" w:sz="0" w:space="0" w:color="auto"/>
        <w:bottom w:val="none" w:sz="0" w:space="0" w:color="auto"/>
        <w:right w:val="none" w:sz="0" w:space="0" w:color="auto"/>
      </w:divBdr>
    </w:div>
    <w:div w:id="1825469482">
      <w:marLeft w:val="640"/>
      <w:marRight w:val="0"/>
      <w:marTop w:val="0"/>
      <w:marBottom w:val="0"/>
      <w:divBdr>
        <w:top w:val="none" w:sz="0" w:space="0" w:color="auto"/>
        <w:left w:val="none" w:sz="0" w:space="0" w:color="auto"/>
        <w:bottom w:val="none" w:sz="0" w:space="0" w:color="auto"/>
        <w:right w:val="none" w:sz="0" w:space="0" w:color="auto"/>
      </w:divBdr>
    </w:div>
    <w:div w:id="1831946090">
      <w:marLeft w:val="640"/>
      <w:marRight w:val="0"/>
      <w:marTop w:val="0"/>
      <w:marBottom w:val="0"/>
      <w:divBdr>
        <w:top w:val="none" w:sz="0" w:space="0" w:color="auto"/>
        <w:left w:val="none" w:sz="0" w:space="0" w:color="auto"/>
        <w:bottom w:val="none" w:sz="0" w:space="0" w:color="auto"/>
        <w:right w:val="none" w:sz="0" w:space="0" w:color="auto"/>
      </w:divBdr>
    </w:div>
    <w:div w:id="1848598278">
      <w:marLeft w:val="640"/>
      <w:marRight w:val="0"/>
      <w:marTop w:val="0"/>
      <w:marBottom w:val="0"/>
      <w:divBdr>
        <w:top w:val="none" w:sz="0" w:space="0" w:color="auto"/>
        <w:left w:val="none" w:sz="0" w:space="0" w:color="auto"/>
        <w:bottom w:val="none" w:sz="0" w:space="0" w:color="auto"/>
        <w:right w:val="none" w:sz="0" w:space="0" w:color="auto"/>
      </w:divBdr>
    </w:div>
    <w:div w:id="1851600062">
      <w:bodyDiv w:val="1"/>
      <w:marLeft w:val="0"/>
      <w:marRight w:val="0"/>
      <w:marTop w:val="0"/>
      <w:marBottom w:val="0"/>
      <w:divBdr>
        <w:top w:val="none" w:sz="0" w:space="0" w:color="auto"/>
        <w:left w:val="none" w:sz="0" w:space="0" w:color="auto"/>
        <w:bottom w:val="none" w:sz="0" w:space="0" w:color="auto"/>
        <w:right w:val="none" w:sz="0" w:space="0" w:color="auto"/>
      </w:divBdr>
    </w:div>
    <w:div w:id="1854221795">
      <w:marLeft w:val="640"/>
      <w:marRight w:val="0"/>
      <w:marTop w:val="0"/>
      <w:marBottom w:val="0"/>
      <w:divBdr>
        <w:top w:val="none" w:sz="0" w:space="0" w:color="auto"/>
        <w:left w:val="none" w:sz="0" w:space="0" w:color="auto"/>
        <w:bottom w:val="none" w:sz="0" w:space="0" w:color="auto"/>
        <w:right w:val="none" w:sz="0" w:space="0" w:color="auto"/>
      </w:divBdr>
    </w:div>
    <w:div w:id="1856967071">
      <w:marLeft w:val="640"/>
      <w:marRight w:val="0"/>
      <w:marTop w:val="0"/>
      <w:marBottom w:val="0"/>
      <w:divBdr>
        <w:top w:val="none" w:sz="0" w:space="0" w:color="auto"/>
        <w:left w:val="none" w:sz="0" w:space="0" w:color="auto"/>
        <w:bottom w:val="none" w:sz="0" w:space="0" w:color="auto"/>
        <w:right w:val="none" w:sz="0" w:space="0" w:color="auto"/>
      </w:divBdr>
    </w:div>
    <w:div w:id="1858229523">
      <w:marLeft w:val="640"/>
      <w:marRight w:val="0"/>
      <w:marTop w:val="0"/>
      <w:marBottom w:val="0"/>
      <w:divBdr>
        <w:top w:val="none" w:sz="0" w:space="0" w:color="auto"/>
        <w:left w:val="none" w:sz="0" w:space="0" w:color="auto"/>
        <w:bottom w:val="none" w:sz="0" w:space="0" w:color="auto"/>
        <w:right w:val="none" w:sz="0" w:space="0" w:color="auto"/>
      </w:divBdr>
    </w:div>
    <w:div w:id="1863089959">
      <w:marLeft w:val="640"/>
      <w:marRight w:val="0"/>
      <w:marTop w:val="0"/>
      <w:marBottom w:val="0"/>
      <w:divBdr>
        <w:top w:val="none" w:sz="0" w:space="0" w:color="auto"/>
        <w:left w:val="none" w:sz="0" w:space="0" w:color="auto"/>
        <w:bottom w:val="none" w:sz="0" w:space="0" w:color="auto"/>
        <w:right w:val="none" w:sz="0" w:space="0" w:color="auto"/>
      </w:divBdr>
    </w:div>
    <w:div w:id="1863939182">
      <w:marLeft w:val="640"/>
      <w:marRight w:val="0"/>
      <w:marTop w:val="0"/>
      <w:marBottom w:val="0"/>
      <w:divBdr>
        <w:top w:val="none" w:sz="0" w:space="0" w:color="auto"/>
        <w:left w:val="none" w:sz="0" w:space="0" w:color="auto"/>
        <w:bottom w:val="none" w:sz="0" w:space="0" w:color="auto"/>
        <w:right w:val="none" w:sz="0" w:space="0" w:color="auto"/>
      </w:divBdr>
    </w:div>
    <w:div w:id="1876506254">
      <w:marLeft w:val="640"/>
      <w:marRight w:val="0"/>
      <w:marTop w:val="0"/>
      <w:marBottom w:val="0"/>
      <w:divBdr>
        <w:top w:val="none" w:sz="0" w:space="0" w:color="auto"/>
        <w:left w:val="none" w:sz="0" w:space="0" w:color="auto"/>
        <w:bottom w:val="none" w:sz="0" w:space="0" w:color="auto"/>
        <w:right w:val="none" w:sz="0" w:space="0" w:color="auto"/>
      </w:divBdr>
    </w:div>
    <w:div w:id="1889141166">
      <w:marLeft w:val="640"/>
      <w:marRight w:val="0"/>
      <w:marTop w:val="0"/>
      <w:marBottom w:val="0"/>
      <w:divBdr>
        <w:top w:val="none" w:sz="0" w:space="0" w:color="auto"/>
        <w:left w:val="none" w:sz="0" w:space="0" w:color="auto"/>
        <w:bottom w:val="none" w:sz="0" w:space="0" w:color="auto"/>
        <w:right w:val="none" w:sz="0" w:space="0" w:color="auto"/>
      </w:divBdr>
    </w:div>
    <w:div w:id="1889682279">
      <w:marLeft w:val="640"/>
      <w:marRight w:val="0"/>
      <w:marTop w:val="0"/>
      <w:marBottom w:val="0"/>
      <w:divBdr>
        <w:top w:val="none" w:sz="0" w:space="0" w:color="auto"/>
        <w:left w:val="none" w:sz="0" w:space="0" w:color="auto"/>
        <w:bottom w:val="none" w:sz="0" w:space="0" w:color="auto"/>
        <w:right w:val="none" w:sz="0" w:space="0" w:color="auto"/>
      </w:divBdr>
    </w:div>
    <w:div w:id="1889760455">
      <w:marLeft w:val="640"/>
      <w:marRight w:val="0"/>
      <w:marTop w:val="0"/>
      <w:marBottom w:val="0"/>
      <w:divBdr>
        <w:top w:val="none" w:sz="0" w:space="0" w:color="auto"/>
        <w:left w:val="none" w:sz="0" w:space="0" w:color="auto"/>
        <w:bottom w:val="none" w:sz="0" w:space="0" w:color="auto"/>
        <w:right w:val="none" w:sz="0" w:space="0" w:color="auto"/>
      </w:divBdr>
    </w:div>
    <w:div w:id="1892302931">
      <w:marLeft w:val="640"/>
      <w:marRight w:val="0"/>
      <w:marTop w:val="0"/>
      <w:marBottom w:val="0"/>
      <w:divBdr>
        <w:top w:val="none" w:sz="0" w:space="0" w:color="auto"/>
        <w:left w:val="none" w:sz="0" w:space="0" w:color="auto"/>
        <w:bottom w:val="none" w:sz="0" w:space="0" w:color="auto"/>
        <w:right w:val="none" w:sz="0" w:space="0" w:color="auto"/>
      </w:divBdr>
    </w:div>
    <w:div w:id="1892763414">
      <w:marLeft w:val="640"/>
      <w:marRight w:val="0"/>
      <w:marTop w:val="0"/>
      <w:marBottom w:val="0"/>
      <w:divBdr>
        <w:top w:val="none" w:sz="0" w:space="0" w:color="auto"/>
        <w:left w:val="none" w:sz="0" w:space="0" w:color="auto"/>
        <w:bottom w:val="none" w:sz="0" w:space="0" w:color="auto"/>
        <w:right w:val="none" w:sz="0" w:space="0" w:color="auto"/>
      </w:divBdr>
    </w:div>
    <w:div w:id="1898468328">
      <w:bodyDiv w:val="1"/>
      <w:marLeft w:val="0"/>
      <w:marRight w:val="0"/>
      <w:marTop w:val="0"/>
      <w:marBottom w:val="0"/>
      <w:divBdr>
        <w:top w:val="none" w:sz="0" w:space="0" w:color="auto"/>
        <w:left w:val="none" w:sz="0" w:space="0" w:color="auto"/>
        <w:bottom w:val="none" w:sz="0" w:space="0" w:color="auto"/>
        <w:right w:val="none" w:sz="0" w:space="0" w:color="auto"/>
      </w:divBdr>
    </w:div>
    <w:div w:id="1902590383">
      <w:marLeft w:val="640"/>
      <w:marRight w:val="0"/>
      <w:marTop w:val="0"/>
      <w:marBottom w:val="0"/>
      <w:divBdr>
        <w:top w:val="none" w:sz="0" w:space="0" w:color="auto"/>
        <w:left w:val="none" w:sz="0" w:space="0" w:color="auto"/>
        <w:bottom w:val="none" w:sz="0" w:space="0" w:color="auto"/>
        <w:right w:val="none" w:sz="0" w:space="0" w:color="auto"/>
      </w:divBdr>
    </w:div>
    <w:div w:id="1914584662">
      <w:marLeft w:val="640"/>
      <w:marRight w:val="0"/>
      <w:marTop w:val="0"/>
      <w:marBottom w:val="0"/>
      <w:divBdr>
        <w:top w:val="none" w:sz="0" w:space="0" w:color="auto"/>
        <w:left w:val="none" w:sz="0" w:space="0" w:color="auto"/>
        <w:bottom w:val="none" w:sz="0" w:space="0" w:color="auto"/>
        <w:right w:val="none" w:sz="0" w:space="0" w:color="auto"/>
      </w:divBdr>
    </w:div>
    <w:div w:id="1916086273">
      <w:marLeft w:val="640"/>
      <w:marRight w:val="0"/>
      <w:marTop w:val="0"/>
      <w:marBottom w:val="0"/>
      <w:divBdr>
        <w:top w:val="none" w:sz="0" w:space="0" w:color="auto"/>
        <w:left w:val="none" w:sz="0" w:space="0" w:color="auto"/>
        <w:bottom w:val="none" w:sz="0" w:space="0" w:color="auto"/>
        <w:right w:val="none" w:sz="0" w:space="0" w:color="auto"/>
      </w:divBdr>
    </w:div>
    <w:div w:id="1918586480">
      <w:marLeft w:val="640"/>
      <w:marRight w:val="0"/>
      <w:marTop w:val="0"/>
      <w:marBottom w:val="0"/>
      <w:divBdr>
        <w:top w:val="none" w:sz="0" w:space="0" w:color="auto"/>
        <w:left w:val="none" w:sz="0" w:space="0" w:color="auto"/>
        <w:bottom w:val="none" w:sz="0" w:space="0" w:color="auto"/>
        <w:right w:val="none" w:sz="0" w:space="0" w:color="auto"/>
      </w:divBdr>
    </w:div>
    <w:div w:id="1923416813">
      <w:marLeft w:val="640"/>
      <w:marRight w:val="0"/>
      <w:marTop w:val="0"/>
      <w:marBottom w:val="0"/>
      <w:divBdr>
        <w:top w:val="none" w:sz="0" w:space="0" w:color="auto"/>
        <w:left w:val="none" w:sz="0" w:space="0" w:color="auto"/>
        <w:bottom w:val="none" w:sz="0" w:space="0" w:color="auto"/>
        <w:right w:val="none" w:sz="0" w:space="0" w:color="auto"/>
      </w:divBdr>
    </w:div>
    <w:div w:id="1924030680">
      <w:marLeft w:val="640"/>
      <w:marRight w:val="0"/>
      <w:marTop w:val="0"/>
      <w:marBottom w:val="0"/>
      <w:divBdr>
        <w:top w:val="none" w:sz="0" w:space="0" w:color="auto"/>
        <w:left w:val="none" w:sz="0" w:space="0" w:color="auto"/>
        <w:bottom w:val="none" w:sz="0" w:space="0" w:color="auto"/>
        <w:right w:val="none" w:sz="0" w:space="0" w:color="auto"/>
      </w:divBdr>
    </w:div>
    <w:div w:id="1932004296">
      <w:marLeft w:val="640"/>
      <w:marRight w:val="0"/>
      <w:marTop w:val="0"/>
      <w:marBottom w:val="0"/>
      <w:divBdr>
        <w:top w:val="none" w:sz="0" w:space="0" w:color="auto"/>
        <w:left w:val="none" w:sz="0" w:space="0" w:color="auto"/>
        <w:bottom w:val="none" w:sz="0" w:space="0" w:color="auto"/>
        <w:right w:val="none" w:sz="0" w:space="0" w:color="auto"/>
      </w:divBdr>
    </w:div>
    <w:div w:id="1938827548">
      <w:marLeft w:val="640"/>
      <w:marRight w:val="0"/>
      <w:marTop w:val="0"/>
      <w:marBottom w:val="0"/>
      <w:divBdr>
        <w:top w:val="none" w:sz="0" w:space="0" w:color="auto"/>
        <w:left w:val="none" w:sz="0" w:space="0" w:color="auto"/>
        <w:bottom w:val="none" w:sz="0" w:space="0" w:color="auto"/>
        <w:right w:val="none" w:sz="0" w:space="0" w:color="auto"/>
      </w:divBdr>
    </w:div>
    <w:div w:id="1940021717">
      <w:marLeft w:val="640"/>
      <w:marRight w:val="0"/>
      <w:marTop w:val="0"/>
      <w:marBottom w:val="0"/>
      <w:divBdr>
        <w:top w:val="none" w:sz="0" w:space="0" w:color="auto"/>
        <w:left w:val="none" w:sz="0" w:space="0" w:color="auto"/>
        <w:bottom w:val="none" w:sz="0" w:space="0" w:color="auto"/>
        <w:right w:val="none" w:sz="0" w:space="0" w:color="auto"/>
      </w:divBdr>
    </w:div>
    <w:div w:id="1943687738">
      <w:marLeft w:val="640"/>
      <w:marRight w:val="0"/>
      <w:marTop w:val="0"/>
      <w:marBottom w:val="0"/>
      <w:divBdr>
        <w:top w:val="none" w:sz="0" w:space="0" w:color="auto"/>
        <w:left w:val="none" w:sz="0" w:space="0" w:color="auto"/>
        <w:bottom w:val="none" w:sz="0" w:space="0" w:color="auto"/>
        <w:right w:val="none" w:sz="0" w:space="0" w:color="auto"/>
      </w:divBdr>
    </w:div>
    <w:div w:id="1946189321">
      <w:marLeft w:val="640"/>
      <w:marRight w:val="0"/>
      <w:marTop w:val="0"/>
      <w:marBottom w:val="0"/>
      <w:divBdr>
        <w:top w:val="none" w:sz="0" w:space="0" w:color="auto"/>
        <w:left w:val="none" w:sz="0" w:space="0" w:color="auto"/>
        <w:bottom w:val="none" w:sz="0" w:space="0" w:color="auto"/>
        <w:right w:val="none" w:sz="0" w:space="0" w:color="auto"/>
      </w:divBdr>
    </w:div>
    <w:div w:id="1951931518">
      <w:marLeft w:val="640"/>
      <w:marRight w:val="0"/>
      <w:marTop w:val="0"/>
      <w:marBottom w:val="0"/>
      <w:divBdr>
        <w:top w:val="none" w:sz="0" w:space="0" w:color="auto"/>
        <w:left w:val="none" w:sz="0" w:space="0" w:color="auto"/>
        <w:bottom w:val="none" w:sz="0" w:space="0" w:color="auto"/>
        <w:right w:val="none" w:sz="0" w:space="0" w:color="auto"/>
      </w:divBdr>
    </w:div>
    <w:div w:id="1959025975">
      <w:marLeft w:val="640"/>
      <w:marRight w:val="0"/>
      <w:marTop w:val="0"/>
      <w:marBottom w:val="0"/>
      <w:divBdr>
        <w:top w:val="none" w:sz="0" w:space="0" w:color="auto"/>
        <w:left w:val="none" w:sz="0" w:space="0" w:color="auto"/>
        <w:bottom w:val="none" w:sz="0" w:space="0" w:color="auto"/>
        <w:right w:val="none" w:sz="0" w:space="0" w:color="auto"/>
      </w:divBdr>
    </w:div>
    <w:div w:id="1960186979">
      <w:marLeft w:val="640"/>
      <w:marRight w:val="0"/>
      <w:marTop w:val="0"/>
      <w:marBottom w:val="0"/>
      <w:divBdr>
        <w:top w:val="none" w:sz="0" w:space="0" w:color="auto"/>
        <w:left w:val="none" w:sz="0" w:space="0" w:color="auto"/>
        <w:bottom w:val="none" w:sz="0" w:space="0" w:color="auto"/>
        <w:right w:val="none" w:sz="0" w:space="0" w:color="auto"/>
      </w:divBdr>
    </w:div>
    <w:div w:id="1968857326">
      <w:marLeft w:val="640"/>
      <w:marRight w:val="0"/>
      <w:marTop w:val="0"/>
      <w:marBottom w:val="0"/>
      <w:divBdr>
        <w:top w:val="none" w:sz="0" w:space="0" w:color="auto"/>
        <w:left w:val="none" w:sz="0" w:space="0" w:color="auto"/>
        <w:bottom w:val="none" w:sz="0" w:space="0" w:color="auto"/>
        <w:right w:val="none" w:sz="0" w:space="0" w:color="auto"/>
      </w:divBdr>
    </w:div>
    <w:div w:id="1977568498">
      <w:marLeft w:val="640"/>
      <w:marRight w:val="0"/>
      <w:marTop w:val="0"/>
      <w:marBottom w:val="0"/>
      <w:divBdr>
        <w:top w:val="none" w:sz="0" w:space="0" w:color="auto"/>
        <w:left w:val="none" w:sz="0" w:space="0" w:color="auto"/>
        <w:bottom w:val="none" w:sz="0" w:space="0" w:color="auto"/>
        <w:right w:val="none" w:sz="0" w:space="0" w:color="auto"/>
      </w:divBdr>
    </w:div>
    <w:div w:id="1989045343">
      <w:bodyDiv w:val="1"/>
      <w:marLeft w:val="0"/>
      <w:marRight w:val="0"/>
      <w:marTop w:val="0"/>
      <w:marBottom w:val="0"/>
      <w:divBdr>
        <w:top w:val="none" w:sz="0" w:space="0" w:color="auto"/>
        <w:left w:val="none" w:sz="0" w:space="0" w:color="auto"/>
        <w:bottom w:val="none" w:sz="0" w:space="0" w:color="auto"/>
        <w:right w:val="none" w:sz="0" w:space="0" w:color="auto"/>
      </w:divBdr>
    </w:div>
    <w:div w:id="2006206806">
      <w:marLeft w:val="640"/>
      <w:marRight w:val="0"/>
      <w:marTop w:val="0"/>
      <w:marBottom w:val="0"/>
      <w:divBdr>
        <w:top w:val="none" w:sz="0" w:space="0" w:color="auto"/>
        <w:left w:val="none" w:sz="0" w:space="0" w:color="auto"/>
        <w:bottom w:val="none" w:sz="0" w:space="0" w:color="auto"/>
        <w:right w:val="none" w:sz="0" w:space="0" w:color="auto"/>
      </w:divBdr>
    </w:div>
    <w:div w:id="2007441752">
      <w:marLeft w:val="640"/>
      <w:marRight w:val="0"/>
      <w:marTop w:val="0"/>
      <w:marBottom w:val="0"/>
      <w:divBdr>
        <w:top w:val="none" w:sz="0" w:space="0" w:color="auto"/>
        <w:left w:val="none" w:sz="0" w:space="0" w:color="auto"/>
        <w:bottom w:val="none" w:sz="0" w:space="0" w:color="auto"/>
        <w:right w:val="none" w:sz="0" w:space="0" w:color="auto"/>
      </w:divBdr>
    </w:div>
    <w:div w:id="2015262673">
      <w:marLeft w:val="640"/>
      <w:marRight w:val="0"/>
      <w:marTop w:val="0"/>
      <w:marBottom w:val="0"/>
      <w:divBdr>
        <w:top w:val="none" w:sz="0" w:space="0" w:color="auto"/>
        <w:left w:val="none" w:sz="0" w:space="0" w:color="auto"/>
        <w:bottom w:val="none" w:sz="0" w:space="0" w:color="auto"/>
        <w:right w:val="none" w:sz="0" w:space="0" w:color="auto"/>
      </w:divBdr>
    </w:div>
    <w:div w:id="2017226133">
      <w:marLeft w:val="640"/>
      <w:marRight w:val="0"/>
      <w:marTop w:val="0"/>
      <w:marBottom w:val="0"/>
      <w:divBdr>
        <w:top w:val="none" w:sz="0" w:space="0" w:color="auto"/>
        <w:left w:val="none" w:sz="0" w:space="0" w:color="auto"/>
        <w:bottom w:val="none" w:sz="0" w:space="0" w:color="auto"/>
        <w:right w:val="none" w:sz="0" w:space="0" w:color="auto"/>
      </w:divBdr>
    </w:div>
    <w:div w:id="2027903904">
      <w:marLeft w:val="640"/>
      <w:marRight w:val="0"/>
      <w:marTop w:val="0"/>
      <w:marBottom w:val="0"/>
      <w:divBdr>
        <w:top w:val="none" w:sz="0" w:space="0" w:color="auto"/>
        <w:left w:val="none" w:sz="0" w:space="0" w:color="auto"/>
        <w:bottom w:val="none" w:sz="0" w:space="0" w:color="auto"/>
        <w:right w:val="none" w:sz="0" w:space="0" w:color="auto"/>
      </w:divBdr>
    </w:div>
    <w:div w:id="2037389394">
      <w:marLeft w:val="640"/>
      <w:marRight w:val="0"/>
      <w:marTop w:val="0"/>
      <w:marBottom w:val="0"/>
      <w:divBdr>
        <w:top w:val="none" w:sz="0" w:space="0" w:color="auto"/>
        <w:left w:val="none" w:sz="0" w:space="0" w:color="auto"/>
        <w:bottom w:val="none" w:sz="0" w:space="0" w:color="auto"/>
        <w:right w:val="none" w:sz="0" w:space="0" w:color="auto"/>
      </w:divBdr>
    </w:div>
    <w:div w:id="2039816839">
      <w:marLeft w:val="640"/>
      <w:marRight w:val="0"/>
      <w:marTop w:val="0"/>
      <w:marBottom w:val="0"/>
      <w:divBdr>
        <w:top w:val="none" w:sz="0" w:space="0" w:color="auto"/>
        <w:left w:val="none" w:sz="0" w:space="0" w:color="auto"/>
        <w:bottom w:val="none" w:sz="0" w:space="0" w:color="auto"/>
        <w:right w:val="none" w:sz="0" w:space="0" w:color="auto"/>
      </w:divBdr>
    </w:div>
    <w:div w:id="2041003982">
      <w:marLeft w:val="640"/>
      <w:marRight w:val="0"/>
      <w:marTop w:val="0"/>
      <w:marBottom w:val="0"/>
      <w:divBdr>
        <w:top w:val="none" w:sz="0" w:space="0" w:color="auto"/>
        <w:left w:val="none" w:sz="0" w:space="0" w:color="auto"/>
        <w:bottom w:val="none" w:sz="0" w:space="0" w:color="auto"/>
        <w:right w:val="none" w:sz="0" w:space="0" w:color="auto"/>
      </w:divBdr>
    </w:div>
    <w:div w:id="2043361702">
      <w:marLeft w:val="640"/>
      <w:marRight w:val="0"/>
      <w:marTop w:val="0"/>
      <w:marBottom w:val="0"/>
      <w:divBdr>
        <w:top w:val="none" w:sz="0" w:space="0" w:color="auto"/>
        <w:left w:val="none" w:sz="0" w:space="0" w:color="auto"/>
        <w:bottom w:val="none" w:sz="0" w:space="0" w:color="auto"/>
        <w:right w:val="none" w:sz="0" w:space="0" w:color="auto"/>
      </w:divBdr>
    </w:div>
    <w:div w:id="2046828965">
      <w:marLeft w:val="640"/>
      <w:marRight w:val="0"/>
      <w:marTop w:val="0"/>
      <w:marBottom w:val="0"/>
      <w:divBdr>
        <w:top w:val="none" w:sz="0" w:space="0" w:color="auto"/>
        <w:left w:val="none" w:sz="0" w:space="0" w:color="auto"/>
        <w:bottom w:val="none" w:sz="0" w:space="0" w:color="auto"/>
        <w:right w:val="none" w:sz="0" w:space="0" w:color="auto"/>
      </w:divBdr>
    </w:div>
    <w:div w:id="2051952410">
      <w:marLeft w:val="640"/>
      <w:marRight w:val="0"/>
      <w:marTop w:val="0"/>
      <w:marBottom w:val="0"/>
      <w:divBdr>
        <w:top w:val="none" w:sz="0" w:space="0" w:color="auto"/>
        <w:left w:val="none" w:sz="0" w:space="0" w:color="auto"/>
        <w:bottom w:val="none" w:sz="0" w:space="0" w:color="auto"/>
        <w:right w:val="none" w:sz="0" w:space="0" w:color="auto"/>
      </w:divBdr>
    </w:div>
    <w:div w:id="2052459765">
      <w:marLeft w:val="640"/>
      <w:marRight w:val="0"/>
      <w:marTop w:val="0"/>
      <w:marBottom w:val="0"/>
      <w:divBdr>
        <w:top w:val="none" w:sz="0" w:space="0" w:color="auto"/>
        <w:left w:val="none" w:sz="0" w:space="0" w:color="auto"/>
        <w:bottom w:val="none" w:sz="0" w:space="0" w:color="auto"/>
        <w:right w:val="none" w:sz="0" w:space="0" w:color="auto"/>
      </w:divBdr>
    </w:div>
    <w:div w:id="2054226248">
      <w:marLeft w:val="640"/>
      <w:marRight w:val="0"/>
      <w:marTop w:val="0"/>
      <w:marBottom w:val="0"/>
      <w:divBdr>
        <w:top w:val="none" w:sz="0" w:space="0" w:color="auto"/>
        <w:left w:val="none" w:sz="0" w:space="0" w:color="auto"/>
        <w:bottom w:val="none" w:sz="0" w:space="0" w:color="auto"/>
        <w:right w:val="none" w:sz="0" w:space="0" w:color="auto"/>
      </w:divBdr>
    </w:div>
    <w:div w:id="2056344234">
      <w:marLeft w:val="640"/>
      <w:marRight w:val="0"/>
      <w:marTop w:val="0"/>
      <w:marBottom w:val="0"/>
      <w:divBdr>
        <w:top w:val="none" w:sz="0" w:space="0" w:color="auto"/>
        <w:left w:val="none" w:sz="0" w:space="0" w:color="auto"/>
        <w:bottom w:val="none" w:sz="0" w:space="0" w:color="auto"/>
        <w:right w:val="none" w:sz="0" w:space="0" w:color="auto"/>
      </w:divBdr>
    </w:div>
    <w:div w:id="2058696700">
      <w:marLeft w:val="640"/>
      <w:marRight w:val="0"/>
      <w:marTop w:val="0"/>
      <w:marBottom w:val="0"/>
      <w:divBdr>
        <w:top w:val="none" w:sz="0" w:space="0" w:color="auto"/>
        <w:left w:val="none" w:sz="0" w:space="0" w:color="auto"/>
        <w:bottom w:val="none" w:sz="0" w:space="0" w:color="auto"/>
        <w:right w:val="none" w:sz="0" w:space="0" w:color="auto"/>
      </w:divBdr>
    </w:div>
    <w:div w:id="2061245346">
      <w:marLeft w:val="640"/>
      <w:marRight w:val="0"/>
      <w:marTop w:val="0"/>
      <w:marBottom w:val="0"/>
      <w:divBdr>
        <w:top w:val="none" w:sz="0" w:space="0" w:color="auto"/>
        <w:left w:val="none" w:sz="0" w:space="0" w:color="auto"/>
        <w:bottom w:val="none" w:sz="0" w:space="0" w:color="auto"/>
        <w:right w:val="none" w:sz="0" w:space="0" w:color="auto"/>
      </w:divBdr>
    </w:div>
    <w:div w:id="2069377942">
      <w:bodyDiv w:val="1"/>
      <w:marLeft w:val="0"/>
      <w:marRight w:val="0"/>
      <w:marTop w:val="0"/>
      <w:marBottom w:val="0"/>
      <w:divBdr>
        <w:top w:val="none" w:sz="0" w:space="0" w:color="auto"/>
        <w:left w:val="none" w:sz="0" w:space="0" w:color="auto"/>
        <w:bottom w:val="none" w:sz="0" w:space="0" w:color="auto"/>
        <w:right w:val="none" w:sz="0" w:space="0" w:color="auto"/>
      </w:divBdr>
    </w:div>
    <w:div w:id="2069763902">
      <w:marLeft w:val="640"/>
      <w:marRight w:val="0"/>
      <w:marTop w:val="0"/>
      <w:marBottom w:val="0"/>
      <w:divBdr>
        <w:top w:val="none" w:sz="0" w:space="0" w:color="auto"/>
        <w:left w:val="none" w:sz="0" w:space="0" w:color="auto"/>
        <w:bottom w:val="none" w:sz="0" w:space="0" w:color="auto"/>
        <w:right w:val="none" w:sz="0" w:space="0" w:color="auto"/>
      </w:divBdr>
    </w:div>
    <w:div w:id="2074886865">
      <w:marLeft w:val="640"/>
      <w:marRight w:val="0"/>
      <w:marTop w:val="0"/>
      <w:marBottom w:val="0"/>
      <w:divBdr>
        <w:top w:val="none" w:sz="0" w:space="0" w:color="auto"/>
        <w:left w:val="none" w:sz="0" w:space="0" w:color="auto"/>
        <w:bottom w:val="none" w:sz="0" w:space="0" w:color="auto"/>
        <w:right w:val="none" w:sz="0" w:space="0" w:color="auto"/>
      </w:divBdr>
    </w:div>
    <w:div w:id="2075160863">
      <w:marLeft w:val="640"/>
      <w:marRight w:val="0"/>
      <w:marTop w:val="0"/>
      <w:marBottom w:val="0"/>
      <w:divBdr>
        <w:top w:val="none" w:sz="0" w:space="0" w:color="auto"/>
        <w:left w:val="none" w:sz="0" w:space="0" w:color="auto"/>
        <w:bottom w:val="none" w:sz="0" w:space="0" w:color="auto"/>
        <w:right w:val="none" w:sz="0" w:space="0" w:color="auto"/>
      </w:divBdr>
    </w:div>
    <w:div w:id="2076277754">
      <w:marLeft w:val="640"/>
      <w:marRight w:val="0"/>
      <w:marTop w:val="0"/>
      <w:marBottom w:val="0"/>
      <w:divBdr>
        <w:top w:val="none" w:sz="0" w:space="0" w:color="auto"/>
        <w:left w:val="none" w:sz="0" w:space="0" w:color="auto"/>
        <w:bottom w:val="none" w:sz="0" w:space="0" w:color="auto"/>
        <w:right w:val="none" w:sz="0" w:space="0" w:color="auto"/>
      </w:divBdr>
    </w:div>
    <w:div w:id="2080320449">
      <w:marLeft w:val="640"/>
      <w:marRight w:val="0"/>
      <w:marTop w:val="0"/>
      <w:marBottom w:val="0"/>
      <w:divBdr>
        <w:top w:val="none" w:sz="0" w:space="0" w:color="auto"/>
        <w:left w:val="none" w:sz="0" w:space="0" w:color="auto"/>
        <w:bottom w:val="none" w:sz="0" w:space="0" w:color="auto"/>
        <w:right w:val="none" w:sz="0" w:space="0" w:color="auto"/>
      </w:divBdr>
    </w:div>
    <w:div w:id="2083286141">
      <w:bodyDiv w:val="1"/>
      <w:marLeft w:val="0"/>
      <w:marRight w:val="0"/>
      <w:marTop w:val="0"/>
      <w:marBottom w:val="0"/>
      <w:divBdr>
        <w:top w:val="none" w:sz="0" w:space="0" w:color="auto"/>
        <w:left w:val="none" w:sz="0" w:space="0" w:color="auto"/>
        <w:bottom w:val="none" w:sz="0" w:space="0" w:color="auto"/>
        <w:right w:val="none" w:sz="0" w:space="0" w:color="auto"/>
      </w:divBdr>
    </w:div>
    <w:div w:id="2084837314">
      <w:marLeft w:val="640"/>
      <w:marRight w:val="0"/>
      <w:marTop w:val="0"/>
      <w:marBottom w:val="0"/>
      <w:divBdr>
        <w:top w:val="none" w:sz="0" w:space="0" w:color="auto"/>
        <w:left w:val="none" w:sz="0" w:space="0" w:color="auto"/>
        <w:bottom w:val="none" w:sz="0" w:space="0" w:color="auto"/>
        <w:right w:val="none" w:sz="0" w:space="0" w:color="auto"/>
      </w:divBdr>
    </w:div>
    <w:div w:id="2085251751">
      <w:marLeft w:val="640"/>
      <w:marRight w:val="0"/>
      <w:marTop w:val="0"/>
      <w:marBottom w:val="0"/>
      <w:divBdr>
        <w:top w:val="none" w:sz="0" w:space="0" w:color="auto"/>
        <w:left w:val="none" w:sz="0" w:space="0" w:color="auto"/>
        <w:bottom w:val="none" w:sz="0" w:space="0" w:color="auto"/>
        <w:right w:val="none" w:sz="0" w:space="0" w:color="auto"/>
      </w:divBdr>
    </w:div>
    <w:div w:id="2101946501">
      <w:marLeft w:val="640"/>
      <w:marRight w:val="0"/>
      <w:marTop w:val="0"/>
      <w:marBottom w:val="0"/>
      <w:divBdr>
        <w:top w:val="none" w:sz="0" w:space="0" w:color="auto"/>
        <w:left w:val="none" w:sz="0" w:space="0" w:color="auto"/>
        <w:bottom w:val="none" w:sz="0" w:space="0" w:color="auto"/>
        <w:right w:val="none" w:sz="0" w:space="0" w:color="auto"/>
      </w:divBdr>
    </w:div>
    <w:div w:id="2127581401">
      <w:marLeft w:val="640"/>
      <w:marRight w:val="0"/>
      <w:marTop w:val="0"/>
      <w:marBottom w:val="0"/>
      <w:divBdr>
        <w:top w:val="none" w:sz="0" w:space="0" w:color="auto"/>
        <w:left w:val="none" w:sz="0" w:space="0" w:color="auto"/>
        <w:bottom w:val="none" w:sz="0" w:space="0" w:color="auto"/>
        <w:right w:val="none" w:sz="0" w:space="0" w:color="auto"/>
      </w:divBdr>
    </w:div>
    <w:div w:id="2130005996">
      <w:marLeft w:val="640"/>
      <w:marRight w:val="0"/>
      <w:marTop w:val="0"/>
      <w:marBottom w:val="0"/>
      <w:divBdr>
        <w:top w:val="none" w:sz="0" w:space="0" w:color="auto"/>
        <w:left w:val="none" w:sz="0" w:space="0" w:color="auto"/>
        <w:bottom w:val="none" w:sz="0" w:space="0" w:color="auto"/>
        <w:right w:val="none" w:sz="0" w:space="0" w:color="auto"/>
      </w:divBdr>
    </w:div>
    <w:div w:id="2133594311">
      <w:marLeft w:val="640"/>
      <w:marRight w:val="0"/>
      <w:marTop w:val="0"/>
      <w:marBottom w:val="0"/>
      <w:divBdr>
        <w:top w:val="none" w:sz="0" w:space="0" w:color="auto"/>
        <w:left w:val="none" w:sz="0" w:space="0" w:color="auto"/>
        <w:bottom w:val="none" w:sz="0" w:space="0" w:color="auto"/>
        <w:right w:val="none" w:sz="0" w:space="0" w:color="auto"/>
      </w:divBdr>
    </w:div>
    <w:div w:id="2133940801">
      <w:marLeft w:val="640"/>
      <w:marRight w:val="0"/>
      <w:marTop w:val="0"/>
      <w:marBottom w:val="0"/>
      <w:divBdr>
        <w:top w:val="none" w:sz="0" w:space="0" w:color="auto"/>
        <w:left w:val="none" w:sz="0" w:space="0" w:color="auto"/>
        <w:bottom w:val="none" w:sz="0" w:space="0" w:color="auto"/>
        <w:right w:val="none" w:sz="0" w:space="0" w:color="auto"/>
      </w:divBdr>
    </w:div>
    <w:div w:id="2140371278">
      <w:marLeft w:val="640"/>
      <w:marRight w:val="0"/>
      <w:marTop w:val="0"/>
      <w:marBottom w:val="0"/>
      <w:divBdr>
        <w:top w:val="none" w:sz="0" w:space="0" w:color="auto"/>
        <w:left w:val="none" w:sz="0" w:space="0" w:color="auto"/>
        <w:bottom w:val="none" w:sz="0" w:space="0" w:color="auto"/>
        <w:right w:val="none" w:sz="0" w:space="0" w:color="auto"/>
      </w:divBdr>
    </w:div>
    <w:div w:id="2140684676">
      <w:marLeft w:val="640"/>
      <w:marRight w:val="0"/>
      <w:marTop w:val="0"/>
      <w:marBottom w:val="0"/>
      <w:divBdr>
        <w:top w:val="none" w:sz="0" w:space="0" w:color="auto"/>
        <w:left w:val="none" w:sz="0" w:space="0" w:color="auto"/>
        <w:bottom w:val="none" w:sz="0" w:space="0" w:color="auto"/>
        <w:right w:val="none" w:sz="0" w:space="0" w:color="auto"/>
      </w:divBdr>
    </w:div>
    <w:div w:id="2143036678">
      <w:marLeft w:val="640"/>
      <w:marRight w:val="0"/>
      <w:marTop w:val="0"/>
      <w:marBottom w:val="0"/>
      <w:divBdr>
        <w:top w:val="none" w:sz="0" w:space="0" w:color="auto"/>
        <w:left w:val="none" w:sz="0" w:space="0" w:color="auto"/>
        <w:bottom w:val="none" w:sz="0" w:space="0" w:color="auto"/>
        <w:right w:val="none" w:sz="0" w:space="0" w:color="auto"/>
      </w:divBdr>
    </w:div>
    <w:div w:id="2143502688">
      <w:marLeft w:val="640"/>
      <w:marRight w:val="0"/>
      <w:marTop w:val="0"/>
      <w:marBottom w:val="0"/>
      <w:divBdr>
        <w:top w:val="none" w:sz="0" w:space="0" w:color="auto"/>
        <w:left w:val="none" w:sz="0" w:space="0" w:color="auto"/>
        <w:bottom w:val="none" w:sz="0" w:space="0" w:color="auto"/>
        <w:right w:val="none" w:sz="0" w:space="0" w:color="auto"/>
      </w:divBdr>
    </w:div>
    <w:div w:id="2143840098">
      <w:marLeft w:val="640"/>
      <w:marRight w:val="0"/>
      <w:marTop w:val="0"/>
      <w:marBottom w:val="0"/>
      <w:divBdr>
        <w:top w:val="none" w:sz="0" w:space="0" w:color="auto"/>
        <w:left w:val="none" w:sz="0" w:space="0" w:color="auto"/>
        <w:bottom w:val="none" w:sz="0" w:space="0" w:color="auto"/>
        <w:right w:val="none" w:sz="0" w:space="0" w:color="auto"/>
      </w:divBdr>
    </w:div>
    <w:div w:id="2147122617">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651-9828" TargetMode="External"/><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9.tiff"/><Relationship Id="rId7" Type="http://schemas.openxmlformats.org/officeDocument/2006/relationships/endnotes" Target="endnotes.xml"/><Relationship Id="rId12" Type="http://schemas.openxmlformats.org/officeDocument/2006/relationships/hyperlink" Target="mailto:andrea.aparicio@unad.edu.co"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361-311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tiff"/><Relationship Id="rId23" Type="http://schemas.openxmlformats.org/officeDocument/2006/relationships/hyperlink" Target="https://doi.org/10.1016/j.biteb.2024.101853" TargetMode="External"/><Relationship Id="rId10" Type="http://schemas.openxmlformats.org/officeDocument/2006/relationships/hyperlink" Target="mailto:mjulios@unadvirtual.edu.co"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eduart.gutierrez@unad.edu.co"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8D456CF-B294-B846-96DB-B44BA51E6A91}"/>
      </w:docPartPr>
      <w:docPartBody>
        <w:p w:rsidR="009A43DF" w:rsidRDefault="009A43DF">
          <w:r w:rsidRPr="004B596E">
            <w:rPr>
              <w:rStyle w:val="PlaceholderText"/>
            </w:rPr>
            <w:t>Haga clic o pulse aquí para escribir texto.</w:t>
          </w:r>
        </w:p>
      </w:docPartBody>
    </w:docPart>
    <w:docPart>
      <w:docPartPr>
        <w:name w:val="268BF31F65B7C2409E4A18079AE424EA"/>
        <w:category>
          <w:name w:val="General"/>
          <w:gallery w:val="placeholder"/>
        </w:category>
        <w:types>
          <w:type w:val="bbPlcHdr"/>
        </w:types>
        <w:behaviors>
          <w:behavior w:val="content"/>
        </w:behaviors>
        <w:guid w:val="{6C47B985-1EAB-AD42-983D-148D5BA86353}"/>
      </w:docPartPr>
      <w:docPartBody>
        <w:p w:rsidR="009A43DF" w:rsidRDefault="009A43DF" w:rsidP="009A43DF">
          <w:pPr>
            <w:pStyle w:val="268BF31F65B7C2409E4A18079AE424EA"/>
          </w:pPr>
          <w:r w:rsidRPr="004B596E">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3DF"/>
    <w:rsid w:val="000A2AD4"/>
    <w:rsid w:val="001772C3"/>
    <w:rsid w:val="0071637C"/>
    <w:rsid w:val="009A43DF"/>
    <w:rsid w:val="00AC1603"/>
    <w:rsid w:val="00FA02E8"/>
    <w:rsid w:val="00FE68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_trad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43DF"/>
    <w:rPr>
      <w:color w:val="666666"/>
    </w:rPr>
  </w:style>
  <w:style w:type="paragraph" w:customStyle="1" w:styleId="268BF31F65B7C2409E4A18079AE424EA">
    <w:name w:val="268BF31F65B7C2409E4A18079AE424EA"/>
    <w:rsid w:val="009A4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51DD96-0DE3-284A-B6A2-65EDFAD3A9D4}">
  <we:reference id="wa104382081" version="1.55.1.0" store="en-US" storeType="OMEX"/>
  <we:alternateReferences>
    <we:reference id="wa104382081" version="1.55.1.0" store="en-US" storeType="OMEX"/>
  </we:alternateReferences>
  <we:properties>
    <we:property name="MENDELEY_CITATIONS" value="[{&quot;citationID&quot;:&quot;MENDELEY_CITATION_677b7342-840b-4239-9f73-064ed2ff1226&quot;,&quot;citationItems&quot;:[{&quot;id&quot;:&quot;407ab59a-8550-54d9-8e0a-594cb630f409&quot;,&quot;itemData&quot;:{&quot;DOI&quot;:&quot;10.1007/s42824-022-00062-6&quot;,&quot;ISBN&quot;:&quot;0123456789&quot;,&quot;ISSN&quot;:&quot;2524-8146&quot;,&quot;author&quot;:[{&quot;dropping-particle&quot;:&quot;&quot;,&quot;family&quot;:&quot;Fonseca-Pinheiro&quot;,&quot;given&quot;:&quot;Luciano&quot;,&quot;non-dropping-particle&quot;:&quot;&quot;,&quot;parse-names&quot;:false,&quot;suffix&quot;:&quot;&quot;},{&quot;dropping-particle&quot;:&quot;&quot;,&quot;family&quot;:&quot;Garavello&quot;,&quot;given&quot;:&quot;Maria Elisa de Paula Eduardo&quot;,&quot;non-dropping-particle&quot;:&quot;&quot;,&quot;parse-names&quot;:false,&quot;suffix&quot;:&quot;&quot;},{&quot;dropping-particle&quot;:&quot;&quot;,&quot;family&quot;:&quot;Baruque-Ramos&quot;,&quot;given&quot;:&quot;Julia&quot;,&quot;non-dropping-particle&quot;:&quot;&quot;,&quot;parse-names&quot;:false,&quot;suffix&quot;:&quot;&quot;},{&quot;dropping-particle&quot;:&quot;&quot;,&quot;family&quot;:&quot;Kohan&quot;,&quot;given&quot;:&quot;Lais&quot;,&quot;non-dropping-particle&quot;:&quot;&quot;,&quot;parse-names&quot;:false,&quot;suffix&quot;:&quot;&quot;},{&quot;dropping-particle&quot;:&quot;&quot;,&quot;family&quot;:&quot;Oliveira-Duarte&quot;,&quot;given&quot;:&quot;Larissa&quot;,&quot;non-dropping-particle&quot;:&quot;&quot;,&quot;parse-names&quot;:false,&quot;suffix&quot;:&quot;&quot;},{&quot;dropping-particle&quot;:&quot;&quot;,&quot;family&quot;:&quot;Fernandes&quot;,&quot;given&quot;:&quot;Palloma Renny Beserra&quot;,&quot;non-dropping-particle&quot;:&quot;&quot;,&quot;parse-names&quot;:false,&quot;suffix&quot;:&quot;&quot;},{&quot;dropping-particle&quot;:&quot;&quot;,&quot;family&quot;:&quot;Siqueira&quot;,&quot;given&quot;:&quot;Mylena Uhlig&quot;,&quot;non-dropping-particle&quot;:&quot;&quot;,&quot;parse-names&quot;:false,&quot;suffix&quot;:&quot;&quot;},{&quot;dropping-particle&quot;:&quot;&quot;,&quot;family&quot;:&quot;Fangueiro&quot;,&quot;given&quot;:&quot;Raul&quot;,&quot;non-dropping-particle&quot;:&quot;&quot;,&quot;parse-names&quot;:false,&quot;suffix&quot;:&quot;&quot;}],&quot;container-title&quot;:&quot;Materials Circular Economy&quot;,&quot;id&quot;:&quot;407ab59a-8550-54d9-8e0a-594cb630f409&quot;,&quot;issue&quot;:&quot;1&quot;,&quot;issued&quot;:{&quot;date-parts&quot;:[[&quot;2022&quot;]]},&quot;publisher&quot;:&quot;Springer Nature Singapore&quot;,&quot;title&quot;:&quot;Banana Pseudostem Fibers (Musa sp.—cultivar AAB Prata): Physicochemical Characteristics&quot;,&quot;type&quot;:&quot;article-journal&quot;,&quot;volume&quot;:&quot;4&quot;},&quot;uris&quot;:[&quot;http://www.mendeley.com/documents/?uuid=525c4f69-6842-40e0-a1b3-91745edc8d9d&quot;],&quot;isTemporary&quot;:false,&quot;legacyDesktopId&quot;:&quot;525c4f69-6842-40e0-a1b3-91745edc8d9d&quot;}],&quot;properties&quot;:{&quot;noteIndex&quot;:0},&quot;isEdited&quot;:false,&quot;manualOverride&quot;:{&quot;citeprocText&quot;:&quot;(1)&quot;,&quot;isManuallyOverridden&quot;:false,&quot;manualOverrideText&quot;:&quot;&quot;},&quot;citationTag&quot;:&quot;MENDELEY_CITATION_v3_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&quot;},{&quot;citationID&quot;:&quot;MENDELEY_CITATION_6e52d184-feea-4ceb-b6c9-c31f645ac4ba&quot;,&quot;citationItems&quot;:[{&quot;id&quot;:&quot;dd5a2fd7-6724-5ed4-a84c-5cf24d25589f&quot;,&quot;itemData&quot;:{&quot;abstract&quot;:&quot;FAO (2009). 15 fibras naturales. Año internacional de las fibras naturales. [en línea] Disponible en: http://www.fao.org/natural-fibres-2009/about/15-natural-fibres/es/ [Fecha de consulta 8 Feb. 2017].&quot;,&quot;author&quot;:[{&quot;dropping-particle&quot;:&quot;&quot;,&quot;family&quot;:&quot;FAO&quot;,&quot;given&quot;:&quot;&quot;,&quot;non-dropping-particle&quot;:&quot;&quot;,&quot;parse-names&quot;:false,&quot;suffix&quot;:&quot;&quot;}],&quot;container-title&quot;:&quot;Medios; noticias&quot;,&quot;id&quot;:&quot;dd5a2fd7-6724-5ed4-a84c-5cf24d25589f&quot;,&quot;issued&quot;:{&quot;date-parts&quot;:[[&quot;2009&quot;]]},&quot;title&quot;:&quot;Comienza el Año Internacional de las Fibras Naturales&quot;,&quot;type&quot;:&quot;report&quot;},&quot;uris&quot;:[&quot;http://www.mendeley.com/documents/?uuid=b9613735-e1b7-471b-82ee-a9cb6b21bbd2&quot;],&quot;isTemporary&quot;:false,&quot;legacyDesktopId&quot;:&quot;b9613735-e1b7-471b-82ee-a9cb6b21bbd2&quot;},{&quot;id&quot;:&quot;82b5e27b-874f-59d0-a3fe-50d24c733020&quot;,&quot;itemData&quot;:{&quot;DOI&quot;:&quot;10.1016/b978-0-444-64321-6.00012-4&quot;,&quot;ISBN&quot;:&quot;9780444643216&quot;,&quot;abstract&quot;:&quot;Food wastage has become a growing crisis and contributes to the threatening food demand globally. According to the Food and Agriculture Organization (FAO) of the United Nations reported in the year 2013, one-third of the food produced around the world turned into waste, approximately around 1.6 billion tons annually. The improper production, preparation, and consumption of food are the main causes of food waste and because of that there is a rise in pollution problem in the environment and additionally a tremendous loss of vital nutrients and biomass. As food wastage is an alarming problem all over the world, there is increasing attention from environmental conservationists to turn food waste into useful renewable and recyclable products such as biofuels, biopolymers, and other energy sources. The majority of the food waste source comprises vegetable and fruits, as they are perishable and more prone to putrefaction and contamination. Hence, carbohydrates, sugars, hemicelluloses, lignin, and cellulose are the major components available abundantly in food waste. Cellulose, starch, hemicelluloses, and lignin possess a strong fibrous structure and are more applicable in the biosynthesis of biopolymers. Biopolymers are the polymers that are synthesized from biological substances modified by living organisms. As biopolymers are biodegradable and recyclable, they possess tremendous application in the field of biomedical, surgical sutures and materials, food packing, medicine and pharmaceutical preparations. This chapter explains the importance of biopolymers and methodologies carried out so far in turning food waste into biodegradable and recyclable biopolymer production.&quot;,&quot;author&quot;:[{&quot;dropping-particle&quot;:&quot;&quot;,&quot;family&quot;:&quot;Sharmila&quot;,&quot;given&quot;:&quot;G.&quot;,&quot;non-dropping-particle&quot;:&quot;&quot;,&quot;parse-names&quot;:false,&quot;suffix&quot;:&quot;&quot;},{&quot;dropping-particle&quot;:&quot;&quot;,&quot;family&quot;:&quot;Muthukumaran&quot;,&quot;given&quot;:&quot;C.&quot;,&quot;non-dropping-particle&quot;:&quot;&quot;,&quot;parse-names&quot;:false,&quot;suffix&quot;:&quot;&quot;},{&quot;dropping-particle&quot;:&quot;&quot;,&quot;family&quot;:&quot;Kumar&quot;,&quot;given&quot;:&quot;N. Manoj&quot;,&quot;non-dropping-particle&quot;:&quot;&quot;,&quot;parse-names&quot;:false,&quot;suffix&quot;:&quot;&quot;},{&quot;dropping-particle&quot;:&quot;&quot;,&quot;family&quot;:&quot;Sivakumar&quot;,&quot;given&quot;:&quot;V.M.&quot;,&quot;non-dropping-particle&quot;:&quot;&quot;,&quot;parse-names&quot;:false,&quot;suffix&quot;:&quot;&quot;},{&quot;dropping-particle&quot;:&quot;&quot;,&quot;family&quot;:&quot;Thirumarimurugan&quot;,&quot;given&quot;:&quot;M.&quot;,&quot;non-dropping-particle&quot;:&quot;&quot;,&quot;parse-names&quot;:false,&quot;suffix&quot;:&quot;&quot;}],&quot;container-title&quot;:&quot;Current Developments in Biotechnology and Bioengineering&quot;,&quot;id&quot;:&quot;82b5e27b-874f-59d0-a3fe-50d24c733020&quot;,&quot;issued&quot;:{&quot;date-parts&quot;:[[&quot;2020&quot;]]},&quot;number-of-pages&quot;:&quot;233-249&quot;,&quot;publisher&quot;:&quot;Elsevier&quot;,&quot;title&quot;:&quot;Food waste valorization for biopolymer production&quot;,&quot;type&quot;:&quot;book&quot;},&quot;uris&quot;:[&quot;http://www.mendeley.com/documents/?uuid=88e0f8a1-9add-4c61-ab0a-98f0b39bc49b&quot;],&quot;isTemporary&quot;:false,&quot;legacyDesktopId&quot;:&quot;88e0f8a1-9add-4c61-ab0a-98f0b39bc49b&quot;}],&quot;properties&quot;:{&quot;noteIndex&quot;:0},&quot;isEdited&quot;:false,&quot;manualOverride&quot;:{&quot;citeprocText&quot;:&quot;(2,3)&quot;,&quot;isManuallyOverridden&quot;:false,&quot;manualOverrideText&quot;:&quot;&quot;},&quot;citationTag&quot;:&quot;MENDELEY_CITATION_v3_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&quot;},{&quot;citationID&quot;:&quot;MENDELEY_CITATION_1d9e5d79-8a3a-4b40-b5a4-1b7959e95431&quot;,&quot;citationItems&quot;:[{&quot;id&quot;:&quot;407ab59a-8550-54d9-8e0a-594cb630f409&quot;,&quot;itemData&quot;:{&quot;DOI&quot;:&quot;10.1007/s42824-022-00062-6&quot;,&quot;ISBN&quot;:&quot;0123456789&quot;,&quot;ISSN&quot;:&quot;2524-8146&quot;,&quot;author&quot;:[{&quot;dropping-particle&quot;:&quot;&quot;,&quot;family&quot;:&quot;Fonseca-Pinheiro&quot;,&quot;given&quot;:&quot;Luciano&quot;,&quot;non-dropping-particle&quot;:&quot;&quot;,&quot;parse-names&quot;:false,&quot;suffix&quot;:&quot;&quot;},{&quot;dropping-particle&quot;:&quot;&quot;,&quot;family&quot;:&quot;Garavello&quot;,&quot;given&quot;:&quot;Maria Elisa de Paula Eduardo&quot;,&quot;non-dropping-particle&quot;:&quot;&quot;,&quot;parse-names&quot;:false,&quot;suffix&quot;:&quot;&quot;},{&quot;dropping-particle&quot;:&quot;&quot;,&quot;family&quot;:&quot;Baruque-Ramos&quot;,&quot;given&quot;:&quot;Julia&quot;,&quot;non-dropping-particle&quot;:&quot;&quot;,&quot;parse-names&quot;:false,&quot;suffix&quot;:&quot;&quot;},{&quot;dropping-particle&quot;:&quot;&quot;,&quot;family&quot;:&quot;Kohan&quot;,&quot;given&quot;:&quot;Lais&quot;,&quot;non-dropping-particle&quot;:&quot;&quot;,&quot;parse-names&quot;:false,&quot;suffix&quot;:&quot;&quot;},{&quot;dropping-particle&quot;:&quot;&quot;,&quot;family&quot;:&quot;Oliveira-Duarte&quot;,&quot;given&quot;:&quot;Larissa&quot;,&quot;non-dropping-particle&quot;:&quot;&quot;,&quot;parse-names&quot;:false,&quot;suffix&quot;:&quot;&quot;},{&quot;dropping-particle&quot;:&quot;&quot;,&quot;family&quot;:&quot;Fernandes&quot;,&quot;given&quot;:&quot;Palloma Renny Beserra&quot;,&quot;non-dropping-particle&quot;:&quot;&quot;,&quot;parse-names&quot;:false,&quot;suffix&quot;:&quot;&quot;},{&quot;dropping-particle&quot;:&quot;&quot;,&quot;family&quot;:&quot;Siqueira&quot;,&quot;given&quot;:&quot;Mylena Uhlig&quot;,&quot;non-dropping-particle&quot;:&quot;&quot;,&quot;parse-names&quot;:false,&quot;suffix&quot;:&quot;&quot;},{&quot;dropping-particle&quot;:&quot;&quot;,&quot;family&quot;:&quot;Fangueiro&quot;,&quot;given&quot;:&quot;Raul&quot;,&quot;non-dropping-particle&quot;:&quot;&quot;,&quot;parse-names&quot;:false,&quot;suffix&quot;:&quot;&quot;}],&quot;container-title&quot;:&quot;Materials Circular Economy&quot;,&quot;id&quot;:&quot;407ab59a-8550-54d9-8e0a-594cb630f409&quot;,&quot;issue&quot;:&quot;1&quot;,&quot;issued&quot;:{&quot;date-parts&quot;:[[&quot;2022&quot;]]},&quot;publisher&quot;:&quot;Springer Nature Singapore&quot;,&quot;title&quot;:&quot;Banana Pseudostem Fibers (Musa sp.—cultivar AAB Prata): Physicochemical Characteristics&quot;,&quot;type&quot;:&quot;article-journal&quot;,&quot;volume&quot;:&quot;4&quot;},&quot;uris&quot;:[&quot;http://www.mendeley.com/documents/?uuid=525c4f69-6842-40e0-a1b3-91745edc8d9d&quot;],&quot;isTemporary&quot;:false,&quot;legacyDesktopId&quot;:&quot;525c4f69-6842-40e0-a1b3-91745edc8d9d&quot;},{&quot;id&quot;:&quot;bf2114d4-55f8-55d0-a0ff-2bb5d6cd9c3a&quot;,&quot;itemData&quot;:{&quot;DOI&quot;:&quot;10.13140/RG.2.2.21301.40168&quot;,&quot;author&quot;:[{&quot;dropping-particle&quot;:&quot;&quot;,&quot;family&quot;:&quot;Eerati&quot;,&quot;given&quot;:&quot;Sathyanarayana&quot;,&quot;non-dropping-particle&quot;:&quot;&quot;,&quot;parse-names&quot;:false,&quot;suffix&quot;:&quot;&quot;}],&quot;id&quot;:&quot;bf2114d4-55f8-55d0-a0ff-2bb5d6cd9c3a&quot;,&quot;issue&quot;:&quot;June&quot;,&quot;issued&quot;:{&quot;date-parts&quot;:[[&quot;2021&quot;]]},&quot;page&quot;:&quot;2-11&quot;,&quot;title&quot;:&quot;Value Added Products of Banana Pseudostem&quot;,&quot;type&quot;:&quot;article-journal&quot;},&quot;uris&quot;:[&quot;http://www.mendeley.com/documents/?uuid=2e74656e-d5f1-4651-9a56-1e68597f99ea&quot;],&quot;isTemporary&quot;:false,&quot;legacyDesktopId&quot;:&quot;2e74656e-d5f1-4651-9a56-1e68597f99ea&quot;}],&quot;properties&quot;:{&quot;noteIndex&quot;:0},&quot;isEdited&quot;:false,&quot;manualOverride&quot;:{&quot;citeprocText&quot;:&quot;(1,4)&quot;,&quot;isManuallyOverridden&quot;:false,&quot;manualOverrideText&quot;:&quot;&quot;},&quot;citationTag&quot;:&quot;MENDELEY_CITATION_v3_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&quot;},{&quot;citationID&quot;:&quot;MENDELEY_CITATION_54b8d09f-18be-4bec-9378-5771b314a0f5&quot;,&quot;citationItems&quot;:[{&quot;id&quot;:&quot;d1a9a8d6-ae83-5b29-a552-ded4df565ce3&quot;,&quot;itemData&quot;:{&quot;author&quot;:[{&quot;dropping-particle&quot;:&quot;&quot;,&quot;family&quot;:&quot;Deshmukh&quot;,&quot;given&quot;:&quot;Dr. Girish M.&quot;,&quot;non-dropping-particle&quot;:&quot;&quot;,&quot;parse-names&quot;:false,&quot;suffix&quot;:&quot;&quot;},{&quot;dropping-particle&quot;:&quot;&quot;,&quot;family&quot;:&quot;Sawarkar&quot;,&quot;given&quot;:&quot;Himanshu A.&quot;,&quot;non-dropping-particle&quot;:&quot;&quot;,&quot;parse-names&quot;:false,&quot;suffix&quot;:&quot;&quot;},{&quot;dropping-particle&quot;:&quot;&quot;,&quot;family&quot;:&quot;Varu&quot;,&quot;given&quot;:&quot;Twinkle D.&quot;,&quot;non-dropping-particle&quot;:&quot;&quot;,&quot;parse-names&quot;:false,&quot;suffix&quot;:&quot;&quot;}],&quot;id&quot;:&quot;d1a9a8d6-ae83-5b29-a552-ded4df565ce3&quot;,&quot;issue&quot;:&quot;4&quot;,&quot;issued&quot;:{&quot;date-parts&quot;:[[&quot;2019&quot;]]},&quot;page&quot;:&quot;68-73&quot;,&quot;title&quot;:&quot;Banana Pseudo-Stem : an Alternative&quot;,&quot;type&quot;:&quot;article-journal&quot;,&quot;volume&quot;:&quot;4&quot;},&quot;uris&quot;:[&quot;http://www.mendeley.com/documents/?uuid=606f473d-2240-4d4b-a7ab-53d15ece72a8&quot;],&quot;isTemporary&quot;:false,&quot;legacyDesktopId&quot;:&quot;606f473d-2240-4d4b-a7ab-53d15ece72a8&quot;}],&quot;properties&quot;:{&quot;noteIndex&quot;:0},&quot;isEdited&quot;:false,&quot;manualOverride&quot;:{&quot;citeprocText&quot;:&quot;(5)&quot;,&quot;isManuallyOverridden&quot;:false,&quot;manualOverrideText&quot;:&quot;&quot;},&quot;citationTag&quot;:&quot;MENDELEY_CITATION_v3_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&quot;},{&quot;citationID&quot;:&quot;MENDELEY_CITATION_dc1344ba-330f-4cca-ad2a-6bc274e1c580&quot;,&quot;citationItems&quot;:[{&quot;id&quot;:&quot;445fe597-1e44-5f93-9606-8e3a611cca13&quot;,&quot;itemData&quot;:{&quot;ISBN&quot;:&quot;9789587251524&quot;,&quot;author&quot;:[{&quot;dropping-particle&quot;:&quot;&quot;,&quot;family&quot;:&quot;Piñeros-Castro&quot;,&quot;given&quot;:&quot;Yineth&quot;,&quot;non-dropping-particle&quot;:&quot;&quot;,&quot;parse-names&quot;:false,&quot;suffix&quot;:&quot;&quot;}],&quot;id&quot;:&quot;445fe597-1e44-5f93-9606-8e3a611cca13&quot;,&quot;issue&quot;:&quot;January 2014&quot;,&quot;issued&quot;:{&quot;date-parts&quot;:[[&quot;2016&quot;]]},&quot;title&quot;:&quot;Aprovechamiento de biomasa lignocelulósica: algunas experiencias de investigación en Colombia&quot;,&quot;type&quot;:&quot;book&quot;},&quot;uris&quot;:[&quot;http://www.mendeley.com/documents/?uuid=f7370ff8-e999-4295-b6bd-8c0497e06bca&quot;],&quot;isTemporary&quot;:false,&quot;legacyDesktopId&quot;:&quot;f7370ff8-e999-4295-b6bd-8c0497e06bca&quot;},{&quot;id&quot;:&quot;f5d9f9ff-65fe-590c-8782-680c7ee72d38&quot;,&quot;itemData&quot;:{&quot;DOI&quot;:&quot;10.1016/j.pmatsci.2022.100999&quot;,&quot;ISSN&quot;:&quot;00796425&quot;,&quot;abstract&quot;:&quot;Fabrication of nanomaterials with a wealth of useful properties from renewable biomass such as plants, sea creatures, biomass waste, etc. received considerable attention of the broad scientific community which is reflected in an avalanche of publications. This path is economically and environmentally favorable, but is it possible to maintain a consistent structure and properties of target nanomaterials when raw materials are different, grown in different conditions, on different soils, etc.? Is it too good to be true? Is the nanomaterial preparation so robust that “minor” differences in the source materials do not matter? We believe these are important questions to be answered. Here we present a thorough and critical review of modern literature, focusing on finding relationships between the biomass origin and composition and the nanomaterial structure and performance. We analyze the variety of nanomaterials including carbon nanomaterials which are prepared by carbonization of various biomass sources as well as nanomaterials prepared by isolation of biomass components (cellulose, lignin, chitin). For each nanomaterial family, we establish crucial factors which determine their properties.&quot;,&quot;author&quot;:[{&quot;dropping-particle&quot;:&quot;&quot;,&quot;family&quot;:&quot;Matveeva&quot;,&quot;given&quot;:&quot;Valentina G.&quot;,&quot;non-dropping-particle&quot;:&quot;&quot;,&quot;parse-names&quot;:false,&quot;suffix&quot;:&quot;&quot;},{&quot;dropping-particle&quot;:&quot;&quot;,&quot;family&quot;:&quot;Bronstein&quot;,&quot;given&quot;:&quot;Lyudmila M.&quot;,&quot;non-dropping-particle&quot;:&quot;&quot;,&quot;parse-names&quot;:false,&quot;suffix&quot;:&quot;&quot;}],&quot;container-title&quot;:&quot;Progress in Materials Science&quot;,&quot;id&quot;:&quot;f5d9f9ff-65fe-590c-8782-680c7ee72d38&quot;,&quot;issued&quot;:{&quot;date-parts&quot;:[[&quot;2022&quot;,&quot;10&quot;,&quot;1&quot;]]},&quot;publisher&quot;:&quot;Elsevier Ltd&quot;,&quot;title&quot;:&quot;From renewable biomass to nanomaterials: Does biomass origin matter?&quot;,&quot;type&quot;:&quot;article&quot;,&quot;volume&quot;:&quot;130&quot;},&quot;uris&quot;:[&quot;http://www.mendeley.com/documents/?uuid=77349a51-b609-312b-b4db-8ea9f53005f5&quot;],&quot;isTemporary&quot;:false,&quot;legacyDesktopId&quot;:&quot;77349a51-b609-312b-b4db-8ea9f53005f5&quot;},{&quot;id&quot;:&quot;0c2a6b66-d199-5915-af1c-65907b2c4ef3&quot;,&quot;itemData&quot;:{&quot;DOI&quot;:&quot;10.21674/2448-0479.21.79-100&quot;,&quot;abstract&quot;:&quot;Lignocellulosic biomass has been widely investigated as a natural renewable source of feedstocks to produce high value added products which can replace energy and materials obtained from non-renewable sources. Polymers are products largely employed in industry in many different applications, which nowadays are mostly produced from petrochemical derivatives, generating huge amounts of waste of difficult treatment prior to disposal. In order to replace these polymers derived from petroleum, efforts have been made in the development of biopolymers, in the biorefinery context, derived from biomass possessing physicochemical properties similar to those derived from petroleum so that they can successfully replace these materials. A review on the different types of biopolymers obtained from biomass, as polysaccharides, lipids, proteins, polyesters produced by plants and microorganisms, and other assorted biopolymers is accomplished. An evaluation of physicochemical properties and applications of different types of biopolymers is approached. It is also discussed about the degradability of biopolymers differentiating oxo-degradability and biodegradability. A brief historic background about biopolymers is also exposed.&quot;,&quot;author&quot;:[{&quot;dropping-particle&quot;:&quot;&quot;,&quot;family&quot;:&quot;Boneberg&quot;,&quot;given&quot;:&quot;Bruna Steil&quot;,&quot;non-dropping-particle&quot;:&quot;&quot;,&quot;parse-names&quot;:false,&quot;suffix&quot;:&quot;&quot;},{&quot;dropping-particle&quot;:&quot;&quot;,&quot;family&quot;:&quot;Machado&quot;,&quot;given&quot;:&quot;Grazielle Dias&quot;,&quot;non-dropping-particle&quot;:&quot;&quot;,&quot;parse-names&quot;:false,&quot;suffix&quot;:&quot;&quot;},{&quot;dropping-particle&quot;:&quot;&quot;,&quot;family&quot;:&quot;Santos&quot;,&quot;given&quot;:&quot;Davi Friedrich&quot;,&quot;non-dropping-particle&quot;:&quot;&quot;,&quot;parse-names&quot;:false,&quot;suffix&quot;:&quot;&quot;},{&quot;dropping-particle&quot;:&quot;&quot;,&quot;family&quot;:&quot;Gomes&quot;,&quot;given&quot;:&quot;Fernando&quot;,&quot;non-dropping-particle&quot;:&quot;&quot;,&quot;parse-names&quot;:false,&quot;suffix&quot;:&quot;&quot;},{&quot;dropping-particle&quot;:&quot;&quot;,&quot;family&quot;:&quot;Faria&quot;,&quot;given&quot;:&quot;Douglas José&quot;,&quot;non-dropping-particle&quot;:&quot;&quot;,&quot;parse-names&quot;:false,&quot;suffix&quot;:&quot;&quot;},{&quot;dropping-particle&quot;:&quot;&quot;,&quot;family&quot;:&quot;Gomes&quot;,&quot;given&quot;:&quot;Leandro Augusto&quot;,&quot;non-dropping-particle&quot;:&quot;&quot;,&quot;parse-names&quot;:false,&quot;suffix&quot;:&quot;&quot;},{&quot;dropping-particle&quot;:&quot;&quot;,&quot;family&quot;:&quot;Santos&quot;,&quot;given&quot;:&quot;Fernando Almeida&quot;,&quot;non-dropping-particle&quot;:&quot;&quot;,&quot;parse-names&quot;:false,&quot;suffix&quot;:&quot;&quot;}],&quot;container-title&quot;:&quot;Revista Eletrônica Científica da UERGS&quot;,&quot;id&quot;:&quot;0c2a6b66-d199-5915-af1c-65907b2c4ef3&quot;,&quot;issue&quot;:&quot;1&quot;,&quot;issued&quot;:{&quot;date-parts&quot;:[[&quot;2016&quot;]]},&quot;page&quot;:&quot;79&quot;,&quot;title&quot;:&quot;Biorefinery of lignocellulosic biopolymers&quot;,&quot;type&quot;:&quot;article-journal&quot;,&quot;volume&quot;:&quot;2&quot;},&quot;uris&quot;:[&quot;http://www.mendeley.com/documents/?uuid=df12343d-813b-48cd-bb4b-626bbbd452c0&quot;],&quot;isTemporary&quot;:false,&quot;legacyDesktopId&quot;:&quot;df12343d-813b-48cd-bb4b-626bbbd452c0&quot;}],&quot;properties&quot;:{&quot;noteIndex&quot;:0},&quot;isEdited&quot;:false,&quot;manualOverride&quot;:{&quot;citeprocText&quot;:&quot;(6–8)&quot;,&quot;isManuallyOverridden&quot;:false,&quot;manualOverrideText&quot;:&quot;&quot;},&quot;citationTag&quot;:&quot;MENDELEY_CITATION_v3_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&quot;},{&quot;citationID&quot;:&quot;MENDELEY_CITATION_24d80314-5706-496d-84b4-02ab088395c9&quot;,&quot;citationItems&quot;:[{&quot;id&quot;:&quot;1195e916-d391-55dd-902b-bc1e7b8ec82c&quot;,&quot;itemData&quot;:{&quot;DOI&quot;:&quot;10.1016/j.biortech.2021.125626&quot;,&quot;ISSN&quot;:&quot;18732976&quot;,&quot;PMID&quot;:&quot;34325388&quot;,&quot;abstract&quot;:&quot;Sustainable development goals (SDGs) are guidelines to improve the socio-economic and environmental worldwide situation caused by excessive fossil fuel use. These goals must be accomplished before 2030 by implementing a national sustainable development framework in all UN country members. Instead, biorefineries are the seed towards a more sustainable world since biomass upgrading into a series of value-added products and energy vectors can reduce current issues related to waste generation and climate change. Besides, biorefineries are the first step on the way to implement a bioeconomy. This review paper aims to elucidate the existing relation between biorefineries, bioeconomy, and the SDGs through a comprehensive analysis of the technical requirements, challenges, and perspectives of biomass upgrading processes. In this way, this review paper includes a discussion about the biorefinery, bioeconomy, sustainable development, and sustainability concepts. Moreover, this paper elucidates how the implementation of biorefineries is linked to the SDGs accomplishment.&quot;,&quot;author&quot;:[{&quot;dropping-particle&quot;:&quot;&quot;,&quot;family&quot;:&quot;Solarte-Toro&quot;,&quot;given&quot;:&quot;Juan Camilo&quot;,&quot;non-dropping-particle&quot;:&quot;&quot;,&quot;parse-names&quot;:false,&quot;suffix&quot;:&quot;&quot;},{&quot;dropping-particle&quot;:&quot;&quot;,&quot;family&quot;:&quot;Cardona Alzate&quot;,&quot;given&quot;:&quot;Carlos Ariel&quot;,&quot;non-dropping-particle&quot;:&quot;&quot;,&quot;parse-names&quot;:false,&quot;suffix&quot;:&quot;&quot;}],&quot;container-title&quot;:&quot;Bioresource Technology&quot;,&quot;id&quot;:&quot;1195e916-d391-55dd-902b-bc1e7b8ec82c&quot;,&quot;issue&quot;:&quot;July&quot;,&quot;issued&quot;:{&quot;date-parts&quot;:[[&quot;2021&quot;]]},&quot;page&quot;:&quot;125626&quot;,&quot;publisher&quot;:&quot;Elsevier Ltd&quot;,&quot;title&quot;:&quot;Biorefineries as the base for accomplishing the sustainable development goals (SDGs) and the transition to bioeconomy: Technical aspects, challenges and perspectives&quot;,&quot;type&quot;:&quot;article-journal&quot;,&quot;volume&quot;:&quot;340&quot;},&quot;uris&quot;:[&quot;http://www.mendeley.com/documents/?uuid=3c108da3-d66e-443c-b6af-8b51bee8e685&quot;],&quot;isTemporary&quot;:false,&quot;legacyDesktopId&quot;:&quot;3c108da3-d66e-443c-b6af-8b51bee8e685&quot;}],&quot;properties&quot;:{&quot;noteIndex&quot;:0},&quot;isEdited&quot;:false,&quot;manualOverride&quot;:{&quot;citeprocText&quot;:&quot;(9)&quot;,&quot;isManuallyOverridden&quot;:false,&quot;manualOverrideText&quot;:&quot;&quot;},&quot;citationTag&quot;:&quot;MENDELEY_CITATION_v3_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&quot;},{&quot;citationID&quot;:&quot;MENDELEY_CITATION_26d6067c-6dc8-4d36-82f7-75e9a3c9aced&quot;,&quot;citationItems&quot;:[{&quot;id&quot;:&quot;3e84bc49-8d5f-528c-ad86-e996045109f5&quot;,&quot;itemData&quot;:{&quot;DOI&quot;:&quot;10.1016/j.rser.2019.04.082&quot;,&quot;ISSN&quot;:&quot;18790690&quot;,&quot;abstract&quot;:&quot;Alkaline hydrogen peroxide (AHP) was first introduced in 1984. Its ability to selectively attack carbonyl and ethylene groups is proven to enhance the delignification process of lignocellulosic biomass. The capabilities of AHP in dissociating the recalcitrant matrix of biomass indicate its potential in improving the accessibility of biomass to achieve valorization. In this paper, the background information of AHP and its reaction pathways are provided. Moreover, the recent applications of AHP in biomass processing and biofuel production are discussed by highlighting the effects of AHP in process selectivity and biomass dissolution. This paper also aims to provide some insights on the advantages and disadvantages of utilizing AHP in a pretreatment process. Lastly, a technoeconomic and cost benefit analysis of two scenarios of AHP production are critically reviewed to highlight the feasibility of implementing AHP in large scale production. It was reported that, AHP pretreatments were compatible with wide range of biomass and subsequent enzymatic hydrolysis. Besides, it was found that the application of AHP sequential pretreatment of biomass could increase the production yield of various bio-products such as silica and lignin. On top of that, AHP pretreatment was found to be a mild pretreatment method that promoted inherent safer and greener process. However, the mild operation condition would require a prolonged period to achieve the necessary delignification. Through technoeconomic analysis, the high chemical cost has rendered the installation of recycle stream compulsory to achieve economic feasibility.&quot;,&quot;author&quot;:[{&quot;dropping-particle&quot;:&quot;&quot;,&quot;family&quot;:&quot;Ho&quot;,&quot;given&quot;:&quot;Mun Chun&quot;,&quot;non-dropping-particle&quot;:&quot;&quot;,&quot;parse-names&quot;:false,&quot;suffix&quot;:&quot;&quot;},{&quot;dropping-particle&quot;:&quot;&quot;,&quot;family&quot;:&quot;Ong&quot;,&quot;given&quot;:&quot;Victor Zhenquan&quot;,&quot;non-dropping-particle&quot;:&quot;&quot;,&quot;parse-names&quot;:false,&quot;suffix&quot;:&quot;&quot;},{&quot;dropping-particle&quot;:&quot;&quot;,&quot;family&quot;:&quot;Wu&quot;,&quot;given&quot;:&quot;Ta Yeong&quot;,&quot;non-dropping-particle&quot;:&quot;&quot;,&quot;parse-names&quot;:false,&quot;suffix&quot;:&quot;&quot;}],&quot;container-title&quot;:&quot;Renewable and Sustainable Energy Reviews&quot;,&quot;id&quot;:&quot;3e84bc49-8d5f-528c-ad86-e996045109f5&quot;,&quot;issue&quot;:&quot;December 2018&quot;,&quot;issued&quot;:{&quot;date-parts&quot;:[[&quot;2019&quot;]]},&quot;page&quot;:&quot;75-86&quot;,&quot;publisher&quot;:&quot;Elsevier Ltd&quot;,&quot;title&quot;:&quot;Potential use of alkaline hydrogen peroxide in lignocellulosic biomass pretreatment and valorization – A review&quot;,&quot;type&quot;:&quot;article-journal&quot;,&quot;volume&quot;:&quot;112&quot;},&quot;uris&quot;:[&quot;http://www.mendeley.com/documents/?uuid=ac345962-b7e1-48cc-a0ac-0f6c75a254af&quot;],&quot;isTemporary&quot;:false,&quot;legacyDesktopId&quot;:&quot;ac345962-b7e1-48cc-a0ac-0f6c75a254af&quot;}],&quot;properties&quot;:{&quot;noteIndex&quot;:0},&quot;isEdited&quot;:false,&quot;manualOverride&quot;:{&quot;citeprocText&quot;:&quot;(10)&quot;,&quot;isManuallyOverridden&quot;:false,&quot;manualOverrideText&quot;:&quot;&quot;},&quot;citationTag&quot;:&quot;MENDELEY_CITATION_v3_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&quot;},{&quot;citationID&quot;:&quot;MENDELEY_CITATION_e2f7abf9-3edd-4354-a2ea-5f32614f5810&quot;,&quot;citationItems&quot;:[{&quot;id&quot;:&quot;cad01b6c-5d0b-5237-a49d-8ea10a23b4e0&quot;,&quot;itemData&quot;:{&quot;DOI&quot;:&quot;10.1016/j.indcrop.2024.118533&quot;,&quot;ISSN&quot;:&quot;09266690&quot;,&quot;abstract&quot;:&quot;Alkaline hydrogen peroxide (AHP) pretreatment, a green and effective technology for biomass fractionation, was studied to overcome the recalcitrance of bamboo for lignin isolation and facilitating enzymatic saccharification. In order to explore the impact of AHP pretreatment on the cellulose saccharification of bamboo, the glucan/xylan recovery, lignin removal, and structural properties of solid substrate were investigated in this research. AHP pretreatment at 90 ℃ for 60 min with 3.0 % H2O2 resulted in the maximum glucan/xylan hydrolysis yield reaching 90.62 % and 88.30 %, respectively. Specially, for the first time, the recovered lignin from the AHP liquid possesses up to 59.84/100Ar of β-O-4 linkages, abundant ferulic acid (FA), and p-coumarate (pCE) structures, as well as a homogeneous molecular structure with high purity (84.04%-96.20%) and preferable antioxidant activities (IC50: 0.015–0.018 mg/mL). These results provided theoretical support for the comprehensive valorization of lignocellulose, which is favorable for achieving viable biorefineries.&quot;,&quot;author&quot;:[{&quot;dropping-particle&quot;:&quot;&quot;,&quot;family&quot;:&quot;Zhan&quot;,&quot;given&quot;:&quot;Yunni&quot;,&quot;non-dropping-particle&quot;:&quot;&quot;,&quot;parse-names&quot;:false,&quot;suffix&quot;:&quot;&quot;},{&quot;dropping-particle&quot;:&quot;&quot;,&quot;family&quot;:&quot;Liu&quot;,&quot;given&quot;:&quot;Xuze&quot;,&quot;non-dropping-particle&quot;:&quot;&quot;,&quot;parse-names&quot;:false,&quot;suffix&quot;:&quot;&quot;},{&quot;dropping-particle&quot;:&quot;&quot;,&quot;family&quot;:&quot;Huang&quot;,&quot;given&quot;:&quot;Chen&quot;,&quot;non-dropping-particle&quot;:&quot;&quot;,&quot;parse-names&quot;:false,&quot;suffix&quot;:&quot;&quot;},{&quot;dropping-particle&quot;:&quot;&quot;,&quot;family&quot;:&quot;Zhou&quot;,&quot;given&quot;:&quot;Xuelian&quot;,&quot;non-dropping-particle&quot;:&quot;&quot;,&quot;parse-names&quot;:false,&quot;suffix&quot;:&quot;&quot;},{&quot;dropping-particle&quot;:&quot;&quot;,&quot;family&quot;:&quot;Lyu&quot;,&quot;given&quot;:&quot;Yan&quot;,&quot;non-dropping-particle&quot;:&quot;&quot;,&quot;parse-names&quot;:false,&quot;suffix&quot;:&quot;&quot;},{&quot;dropping-particle&quot;:&quot;&quot;,&quot;family&quot;:&quot;Lin&quot;,&quot;given&quot;:&quot;Yan&quot;,&quot;non-dropping-particle&quot;:&quot;&quot;,&quot;parse-names&quot;:false,&quot;suffix&quot;:&quot;&quot;},{&quot;dropping-particle&quot;:&quot;&quot;,&quot;family&quot;:&quot;Huang&quot;,&quot;given&quot;:&quot;Caoxing&quot;,&quot;non-dropping-particle&quot;:&quot;&quot;,&quot;parse-names&quot;:false,&quot;suffix&quot;:&quot;&quot;},{&quot;dropping-particle&quot;:&quot;&quot;,&quot;family&quot;:&quot;Ma&quot;,&quot;given&quot;:&quot;Wencan&quot;,&quot;non-dropping-particle&quot;:&quot;&quot;,&quot;parse-names&quot;:false,&quot;suffix&quot;:&quot;&quot;},{&quot;dropping-particle&quot;:&quot;&quot;,&quot;family&quot;:&quot;Xie&quot;,&quot;given&quot;:&quot;Zhanghong&quot;,&quot;non-dropping-particle&quot;:&quot;&quot;,&quot;parse-names&quot;:false,&quot;suffix&quot;:&quot;&quot;},{&quot;dropping-particle&quot;:&quot;&quot;,&quot;family&quot;:&quot;Fang&quot;,&quot;given&quot;:&quot;Guigan&quot;,&quot;non-dropping-particle&quot;:&quot;&quot;,&quot;parse-names&quot;:false,&quot;suffix&quot;:&quot;&quot;},{&quot;dropping-particle&quot;:&quot;&quot;,&quot;family&quot;:&quot;Ragauskas&quot;,&quot;given&quot;:&quot;Arthur J.&quot;,&quot;non-dropping-particle&quot;:&quot;&quot;,&quot;parse-names&quot;:false,&quot;suffix&quot;:&quot;&quot;}],&quot;container-title&quot;:&quot;Industrial Crops and Products&quot;,&quot;id&quot;:&quot;cad01b6c-5d0b-5237-a49d-8ea10a23b4e0&quot;,&quot;issued&quot;:{&quot;date-parts&quot;:[[&quot;2024&quot;,&quot;8&quot;,&quot;1&quot;]]},&quot;publisher&quot;:&quot;Elsevier B.V.&quot;,&quot;title&quot;:&quot;Investigation of the alkaline hydrogen peroxide pretreatment: From cellulose saccharification to lignin isolation&quot;,&quot;type&quot;:&quot;article-journal&quot;,&quot;volume&quot;:&quot;214&quot;},&quot;uris&quot;:[&quot;http://www.mendeley.com/documents/?uuid=638ed410-6321-3ed5-8a0b-79f91d6ffeef&quot;],&quot;isTemporary&quot;:false,&quot;legacyDesktopId&quot;:&quot;638ed410-6321-3ed5-8a0b-79f91d6ffeef&quot;}],&quot;properties&quot;:{&quot;noteIndex&quot;:0},&quot;isEdited&quot;:false,&quot;manualOverride&quot;:{&quot;citeprocText&quot;:&quot;(11)&quot;,&quot;isManuallyOverridden&quot;:false,&quot;manualOverrideText&quot;:&quot;&quot;},&quot;citationTag&quot;:&quot;MENDELEY_CITATION_v3_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&quot;},{&quot;citationID&quot;:&quot;MENDELEY_CITATION_efb6e649-8662-4c69-a704-736dc1000299&quot;,&quot;citationItems&quot;:[{&quot;id&quot;:&quot;8cd8b88f-caf7-53e4-bf78-9693b0bba87d&quot;,&quot;itemData&quot;:{&quot;DOI&quot;:&quot;10.1016/j.biteb.2019.02.004&quot;,&quot;ISSN&quot;:&quot;2589014X&quot;,&quot;abstract&quot;:&quot;E. globulus stumps are recently considered as feedstock for pulp industries. Pre-treatments may improve delignification, increase pulp quality and promote other cellulosic applications. Five environmentally friendly pre-treatments were studied: liquid hot water (LHW), oxalic acid (OA), alkaline peroxide (AHP), sodium xylenesulfonate (SXS) and iron (III) chloride (FeCl3). The pre-treatments presented different yields: 94.7% (LHW), 92.7% (OA), 79.0% (AHP), 74.8% (SXS) and 78.9% (FeCl3). The chemical composition and FTIR analysis, including infrared structural ratios, of the pre-treated solids showed changes in cell wall structure. OA, SXS and FeCl3 pre-treatments were more selective for hemicelluloses extraction. Mass loss and pulp yield occurred considerably with AHP (21.0%; 53.9%), SXS (25.2%; 46.0%) and FeCl3 (21.1%; 30.7%). The pre-treated material was delignified by the kraft process, bleached using an ECF sequence (D0E1D1E2D2), and the pulp properties were evaluated. LHW improved the pulp physical properties while OA, AHP and SXS showed potential for production of dissolving pulps.&quot;,&quot;author&quot;:[{&quot;dropping-particle&quot;:&quot;&quot;,&quot;family&quot;:&quot;Gominho&quot;,&quot;given&quot;:&quot;J.&quot;,&quot;non-dropping-particle&quot;:&quot;&quot;,&quot;parse-names&quot;:false,&quot;suffix&quot;:&quot;&quot;},{&quot;dropping-particle&quot;:&quot;&quot;,&quot;family&quot;:&quot;Costa&quot;,&quot;given&quot;:&quot;R.&quot;,&quot;non-dropping-particle&quot;:&quot;&quot;,&quot;parse-names&quot;:false,&quot;suffix&quot;:&quot;&quot;},{&quot;dropping-particle&quot;:&quot;&quot;,&quot;family&quot;:&quot;Lourenço&quot;,&quot;given&quot;:&quot;A.&quot;,&quot;non-dropping-particle&quot;:&quot;&quot;,&quot;parse-names&quot;:false,&quot;suffix&quot;:&quot;&quot;},{&quot;dropping-particle&quot;:&quot;&quot;,&quot;family&quot;:&quot;Neiva&quot;,&quot;given&quot;:&quot;D. M.&quot;,&quot;non-dropping-particle&quot;:&quot;&quot;,&quot;parse-names&quot;:false,&quot;suffix&quot;:&quot;&quot;},{&quot;dropping-particle&quot;:&quot;&quot;,&quot;family&quot;:&quot;Pereira&quot;,&quot;given&quot;:&quot;H.&quot;,&quot;non-dropping-particle&quot;:&quot;&quot;,&quot;parse-names&quot;:false,&quot;suffix&quot;:&quot;&quot;}],&quot;container-title&quot;:&quot;Bioresource Technology Reports&quot;,&quot;id&quot;:&quot;8cd8b88f-caf7-53e4-bf78-9693b0bba87d&quot;,&quot;issue&quot;:&quot;January&quot;,&quot;issued&quot;:{&quot;date-parts&quot;:[[&quot;2019&quot;]]},&quot;page&quot;:&quot;89-95&quot;,&quot;title&quot;:&quot;The effect of different pre-treatments to improve delignification of eucalypt stumps in a biorefinery context&quot;,&quot;type&quot;:&quot;article-journal&quot;,&quot;volume&quot;:&quot;6&quot;},&quot;uris&quot;:[&quot;http://www.mendeley.com/documents/?uuid=2e64a6a3-83ae-40bb-a5d5-7aeaae56670d&quot;],&quot;isTemporary&quot;:false,&quot;legacyDesktopId&quot;:&quot;2e64a6a3-83ae-40bb-a5d5-7aeaae56670d&quot;}],&quot;properties&quot;:{&quot;noteIndex&quot;:0},&quot;isEdited&quot;:false,&quot;manualOverride&quot;:{&quot;citeprocText&quot;:&quot;(12)&quot;,&quot;isManuallyOverridden&quot;:false,&quot;manualOverrideText&quot;:&quot;&quot;},&quot;citationTag&quot;:&quot;MENDELEY_CITATION_v3_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&quot;},{&quot;citationID&quot;:&quot;MENDELEY_CITATION_7a30501b-e6d3-46ac-906c-e7f07044fd0b&quot;,&quot;citationItems&quot;:[{&quot;id&quot;:&quot;fc444f04-5031-5f16-b08e-84c92f3af143&quot;,&quot;itemData&quot;:{&quot;DOI&quot;:&quot;10.1016/j.biombioe.2010.08.067&quot;,&quot;ISSN&quot;:&quot;09619534&quot;,&quot;abstract&quot;:&quot;Biomass energy uses organic matter such as wood or plants - lignocellulosic biomass - for creating heat, generating electricity and producing green oil for cars. Modern biomass energy recycles organic leftovers from forestry and agriculture, like corn stovers, rice husks, wood waste and pressed sugar cane, or uses special, fast-growing \&quot;energy crops\&quot; like willow and switchgrass, as fuel. Biomass is composed of three major components: cellulose, hemicelluloses, and lignin. Their differences in chemical structures lead to different chemical reactivities, making the relative composition in cellulose, hemicelluloses and lignin in the biomass a crucial factor for process design. In this paper thermogravimetric analysis is investigated as a new method to obtain lignin, hemicellulose and α-cellulose contents in biomass. It is shown that this alternative method lead to comparable results than common methods used for the determination of the α-cellulose content, with an enhancement of the accuracy in the determination of the hemicellulose content. Unfortunately, this method cannot be adopted for the determination of the lignin amount. © 2010 Elsevier Ltd.&quot;,&quot;author&quot;:[{&quot;dropping-particle&quot;:&quot;&quot;,&quot;family&quot;:&quot;Carrier&quot;,&quot;given&quot;:&quot;Marion&quot;,&quot;non-dropping-particle&quot;:&quot;&quot;,&quot;parse-names&quot;:false,&quot;suffix&quot;:&quot;&quot;},{&quot;dropping-particle&quot;:&quot;&quot;,&quot;family&quot;:&quot;Loppinet-Serani&quot;,&quot;given&quot;:&quot;Anne&quot;,&quot;non-dropping-particle&quot;:&quot;&quot;,&quot;parse-names&quot;:false,&quot;suffix&quot;:&quot;&quot;},{&quot;dropping-particle&quot;:&quot;&quot;,&quot;family&quot;:&quot;Denux&quot;,&quot;given&quot;:&quot;Dominique&quot;,&quot;non-dropping-particle&quot;:&quot;&quot;,&quot;parse-names&quot;:false,&quot;suffix&quot;:&quot;&quot;},{&quot;dropping-particle&quot;:&quot;&quot;,&quot;family&quot;:&quot;Lasnier&quot;,&quot;given&quot;:&quot;Jean Michel&quot;,&quot;non-dropping-particle&quot;:&quot;&quot;,&quot;parse-names&quot;:false,&quot;suffix&quot;:&quot;&quot;},{&quot;dropping-particle&quot;:&quot;&quot;,&quot;family&quot;:&quot;Ham-Pichavant&quot;,&quot;given&quot;:&quot;Frédérique&quot;,&quot;non-dropping-particle&quot;:&quot;&quot;,&quot;parse-names&quot;:false,&quot;suffix&quot;:&quot;&quot;},{&quot;dropping-particle&quot;:&quot;&quot;,&quot;family&quot;:&quot;Cansell&quot;,&quot;given&quot;:&quot;François&quot;,&quot;non-dropping-particle&quot;:&quot;&quot;,&quot;parse-names&quot;:false,&quot;suffix&quot;:&quot;&quot;},{&quot;dropping-particle&quot;:&quot;&quot;,&quot;family&quot;:&quot;Aymonier&quot;,&quot;given&quot;:&quot;Cyril&quot;,&quot;non-dropping-particle&quot;:&quot;&quot;,&quot;parse-names&quot;:false,&quot;suffix&quot;:&quot;&quot;}],&quot;container-title&quot;:&quot;Biomass and Bioenergy&quot;,&quot;id&quot;:&quot;fc444f04-5031-5f16-b08e-84c92f3af143&quot;,&quot;issue&quot;:&quot;1&quot;,&quot;issued&quot;:{&quot;date-parts&quot;:[[&quot;2011&quot;]]},&quot;page&quot;:&quot;298-307&quot;,&quot;title&quot;:&quot;Thermogravimetric analysis as a new method to determine the lignocellulosic composition of biomass&quot;,&quot;type&quot;:&quot;article-journal&quot;,&quot;volume&quot;:&quot;35&quot;},&quot;uris&quot;:[&quot;http://www.mendeley.com/documents/?uuid=25961a34-9c88-4524-8f8f-f83b85406ee5&quot;],&quot;isTemporary&quot;:false,&quot;legacyDesktopId&quot;:&quot;25961a34-9c88-4524-8f8f-f83b85406ee5&quot;}],&quot;properties&quot;:{&quot;noteIndex&quot;:0},&quot;isEdited&quot;:false,&quot;manualOverride&quot;:{&quot;citeprocText&quot;:&quot;(13)&quot;,&quot;isManuallyOverridden&quot;:false,&quot;manualOverrideText&quot;:&quot;&quot;},&quot;citationTag&quot;:&quot;MENDELEY_CITATION_v3_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&quot;},{&quot;citationID&quot;:&quot;MENDELEY_CITATION_c396192b-683c-4e1d-8d40-3c733094c838&quot;,&quot;citationItems&quot;:[{&quot;id&quot;:&quot;912ba981-c030-5a0f-9395-3d7dd5708eb8&quot;,&quot;itemData&quot;:{&quot;DOI&quot;:&quot;10.1007/s13762-021-03309-y&quot;,&quot;ISBN&quot;:&quot;0123456789&quot;,&quot;ISSN&quot;:&quot;17352630&quot;,&quot;abstract&quot;:&quot;Abstract: Lignocellulosic biomass is a high potential feedstock to produce biofuels and value-added products contributing to sustainable bioeconomy. Nevertheless, biomass recalcitrance reduces the yield of processing routes, and therefore, characterization of structural and chemical factors contributing to this resistance must be carried out by robust but rapid and economical analytical techniques. In this work, the recalcitrance of eight lignocellulosic biomass samples: agave bagasse (AB), banana peel (BP), corn cob (CB), barley straw (BS), orange peel (OP), pineapple peel (PP), sugarcane bagasse (SB) and sawdust (SW), was performed infrared spectroscopy and thermogravimetric analysis. The classification of chemical and thermal behavior was based on principal components analysis (PCA) by similarity to four reference materials, cotton fiber (CF), lignin (LG), citrus pectin (CP) and potato starch (PS). The results indicate a clear trend of recalcitrance in four well-defined groups (GPI–GPIV): GPII or lignin-like biomasses (LG and AB) were assessed as the most recalcitrant biomass type (devolatilization temperature: ~ 150 °C, remaining weights &gt; 30wt%), followed by GPI or cellulosic-like biomass (CF, SW and SB), which contain high amounts of cellulose that increase its recalcitrance to thermal degradation (devolatilization temperature: 200–380 °C, remaining weights &lt; 20wt%). GPIII or pectin-like biomasses (CP, PP, OP, BP), known to be significant sources of pectin and hydrolyzable polysaccharides, were classified as intermediated recalcitrance biomasses (devolatilization temperature: 150–350 °C, remaining weights &lt; 30%wt,), whereas GPIV or starchy-like biomasses (PS, BS and CB) were the least recalcitrant materials (devolatilization temperature: 250–350 °C, remaining weights &lt; 30 wt%). This methodology could be applied to classify novel uncharacterized lignocellulosic biomasses irrespectively of their origin based on their similarity to reference materials and to preselect the processing route, to biofuels or biomaterials, in a fast and economical manner. Graphic Abstract: [Figure not available: see fulltext.].&quot;,&quot;author&quot;:[{&quot;dropping-particle&quot;:&quot;&quot;,&quot;family&quot;:&quot;Ramírez-Estrada&quot;,&quot;given&quot;:&quot;A.&quot;,&quot;non-dropping-particle&quot;:&quot;&quot;,&quot;parse-names&quot;:false,&quot;suffix&quot;:&quot;&quot;},{&quot;dropping-particle&quot;:&quot;&quot;,&quot;family&quot;:&quot;Mena-Cervantes&quot;,&quot;given&quot;:&quot;V. Y.&quot;,&quot;non-dropping-particle&quot;:&quot;&quot;,&quot;parse-names&quot;:false,&quot;suffix&quot;:&quot;&quot;},{&quot;dropping-particle&quot;:&quot;&quot;,&quot;family&quot;:&quot;Mederos-Nieto&quot;,&quot;given&quot;:&quot;F. S.&quot;,&quot;non-dropping-particle&quot;:&quot;&quot;,&quot;parse-names&quot;:false,&quot;suffix&quot;:&quot;&quot;},{&quot;dropping-particle&quot;:&quot;&quot;,&quot;family&quot;:&quot;Pineda-Flores&quot;,&quot;given&quot;:&quot;G.&quot;,&quot;non-dropping-particle&quot;:&quot;&quot;,&quot;parse-names&quot;:false,&quot;suffix&quot;:&quot;&quot;},{&quot;dropping-particle&quot;:&quot;&quot;,&quot;family&quot;:&quot;Hernández-Altamirano&quot;,&quot;given&quot;:&quot;R.&quot;,&quot;non-dropping-particle&quot;:&quot;&quot;,&quot;parse-names&quot;:false,&quot;suffix&quot;:&quot;&quot;}],&quot;container-title&quot;:&quot;International Journal of Environmental Science and Technology&quot;,&quot;id&quot;:&quot;912ba981-c030-5a0f-9395-3d7dd5708eb8&quot;,&quot;issue&quot;:&quot;4&quot;,&quot;issued&quot;:{&quot;date-parts&quot;:[[&quot;2022&quot;]]},&quot;page&quot;:&quot;2529-2544&quot;,&quot;publisher&quot;:&quot;Springer Berlin Heidelberg&quot;,&quot;title&quot;:&quot;Assessment and classification of lignocellulosic biomass recalcitrance by principal components analysis based on thermogravimetry and infrared spectroscopy&quot;,&quot;type&quot;:&quot;article-journal&quot;,&quot;volume&quot;:&quot;19&quot;},&quot;uris&quot;:[&quot;http://www.mendeley.com/documents/?uuid=13a6f7e4-c6b1-47f9-ac76-fef6db2377d9&quot;],&quot;isTemporary&quot;:false,&quot;legacyDesktopId&quot;:&quot;13a6f7e4-c6b1-47f9-ac76-fef6db2377d9&quot;}],&quot;properties&quot;:{&quot;noteIndex&quot;:0},&quot;isEdited&quot;:false,&quot;manualOverride&quot;:{&quot;citeprocText&quot;:&quot;(14)&quot;,&quot;isManuallyOverridden&quot;:false,&quot;manualOverrideText&quot;:&quot;&quot;},&quot;citationTag&quot;:&quot;MENDELEY_CITATION_v3_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&quot;},{&quot;citationID&quot;:&quot;MENDELEY_CITATION_e0f0377d-88c0-4699-9094-dae0f2516b07&quot;,&quot;citationItems&quot;:[{&quot;id&quot;:&quot;730cdb52-c4a9-5979-8674-b18a4b1225fc&quot;,&quot;itemData&quot;:{&quot;DOI&quot;:&quot;10.1016/j.fbp.2014.04.001&quot;,&quot;ISSN&quot;:&quot;09603085&quot;,&quot;abstract&quot;:&quot;The biorefinery process for lignocellulose conversion generally requires fractionation of its three major components including cellulose, hemicellulose, and lignin. The present work demonstrates that the alkaline hydrogen peroxide (AHP) method for fractionating lignocelluloses, such as corncob, is advantageous due to its modest reaction conditions, low alkaline usage, and effective fractionation of three components. The removal ratio of lignin and hemicellulose after 6 h treatment reached 75.4% and 38.7%, respectively, leaving the recovery ratio of cellulose in the AHP residues at 81.3%. After 24 h enzymatic hydrolysis of the AHP residues, we found that the degree of cellulose conversion was approximately 80%. Through ethanol precipitation and desalination, 89% of dissolved hemicellulose was recovered as white solids, whereas 77.5% of soluble lignin was obtained as brown solids. The isolated three components were further characterized. The major pyrolysis temperature of the AHP residues increased. And the recovered lignin revealed an increase in carboxylic acid content and a decrease in phenolic hydroxyl content by oxidation of H2O2.&quot;,&quot;author&quot;:[{&quot;dropping-particle&quot;:&quot;&quot;,&quot;family&quot;:&quot;Su&quot;,&quot;given&quot;:&quot;Yapeng&quot;,&quot;non-dropping-particle&quot;:&quot;&quot;,&quot;parse-names&quot;:false,&quot;suffix&quot;:&quot;&quot;},{&quot;dropping-particle&quot;:&quot;&quot;,&quot;family&quot;:&quot;Du&quot;,&quot;given&quot;:&quot;Ruoyu&quot;,&quot;non-dropping-particle&quot;:&quot;&quot;,&quot;parse-names&quot;:false,&quot;suffix&quot;:&quot;&quot;},{&quot;dropping-particle&quot;:&quot;&quot;,&quot;family&quot;:&quot;Guo&quot;,&quot;given&quot;:&quot;Hong&quot;,&quot;non-dropping-particle&quot;:&quot;&quot;,&quot;parse-names&quot;:false,&quot;suffix&quot;:&quot;&quot;},{&quot;dropping-particle&quot;:&quot;&quot;,&quot;family&quot;:&quot;Cao&quot;,&quot;given&quot;:&quot;Ming&quot;,&quot;non-dropping-particle&quot;:&quot;&quot;,&quot;parse-names&quot;:false,&quot;suffix&quot;:&quot;&quot;},{&quot;dropping-particle&quot;:&quot;&quot;,&quot;family&quot;:&quot;Wu&quot;,&quot;given&quot;:&quot;Qinfeng&quot;,&quot;non-dropping-particle&quot;:&quot;&quot;,&quot;parse-names&quot;:false,&quot;suffix&quot;:&quot;&quot;},{&quot;dropping-particle&quot;:&quot;&quot;,&quot;family&quot;:&quot;Su&quot;,&quot;given&quot;:&quot;Rongxin&quot;,&quot;non-dropping-particle&quot;:&quot;&quot;,&quot;parse-names&quot;:false,&quot;suffix&quot;:&quot;&quot;},{&quot;dropping-particle&quot;:&quot;&quot;,&quot;family&quot;:&quot;Qi&quot;,&quot;given&quot;:&quot;Wei&quot;,&quot;non-dropping-particle&quot;:&quot;&quot;,&quot;parse-names&quot;:false,&quot;suffix&quot;:&quot;&quot;},{&quot;dropping-particle&quot;:&quot;&quot;,&quot;family&quot;:&quot;He&quot;,&quot;given&quot;:&quot;Zhimin&quot;,&quot;non-dropping-particle&quot;:&quot;&quot;,&quot;parse-names&quot;:false,&quot;suffix&quot;:&quot;&quot;}],&quot;container-title&quot;:&quot;Food and Bioproducts Processing&quot;,&quot;id&quot;:&quot;730cdb52-c4a9-5979-8674-b18a4b1225fc&quot;,&quot;issue&quot;:&quot;March 2013&quot;,&quot;issued&quot;:{&quot;date-parts&quot;:[[&quot;2015&quot;]]},&quot;page&quot;:&quot;322-330&quot;,&quot;publisher&quot;:&quot;Institution of Chemical Engineers&quot;,&quot;title&quot;:&quot;Fractional pretreatment of lignocellulose by alkaline hydrogen peroxide: Characterization of its major components&quot;,&quot;type&quot;:&quot;article-journal&quot;,&quot;volume&quot;:&quot;94&quot;},&quot;uris&quot;:[&quot;http://www.mendeley.com/documents/?uuid=ef80d85a-ef5c-4255-9db8-3b749332f6d4&quot;],&quot;isTemporary&quot;:false,&quot;legacyDesktopId&quot;:&quot;ef80d85a-ef5c-4255-9db8-3b749332f6d4&quot;}],&quot;properties&quot;:{&quot;noteIndex&quot;:0},&quot;isEdited&quot;:false,&quot;manualOverride&quot;:{&quot;citeprocText&quot;:&quot;(15)&quot;,&quot;isManuallyOverridden&quot;:false,&quot;manualOverrideText&quot;:&quot;&quot;},&quot;citationTag&quot;:&quot;MENDELEY_CITATION_v3_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&quot;},{&quot;citationID&quot;:&quot;MENDELEY_CITATION_3f6d10bf-1707-4126-9646-70b7808925bb&quot;,&quot;properties&quot;:{&quot;noteIndex&quot;:0},&quot;isEdited&quot;:false,&quot;manualOverride&quot;:{&quot;isManuallyOverridden&quot;:false,&quot;citeprocText&quot;:&quot;(16–18)&quot;,&quot;manualOverrideText&quot;:&quot;&quot;},&quot;citationTag&quot;:&quot;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&quot;,&quot;citationItems&quot;:[{&quot;id&quot;:&quot;eee7942d-474f-3569-aa5d-4b6d008e514e&quot;,&quot;itemData&quot;:{&quot;type&quot;:&quot;article-journal&quot;,&quot;id&quot;:&quot;eee7942d-474f-3569-aa5d-4b6d008e514e&quot;,&quot;title&quot;:&quot;Isolation of hemicellulose from corn fiber by alkaline hydrogen peroxide extraction&quot;,&quot;author&quot;:[{&quot;family&quot;:&quot;Doner&quot;,&quot;given&quot;:&quot;Landis W.&quot;,&quot;parse-names&quot;:false,&quot;dropping-particle&quot;:&quot;&quot;,&quot;non-dropping-particle&quot;:&quot;&quot;},{&quot;family&quot;:&quot;Hicks&quot;,&quot;given&quot;:&quot;Kevin B.&quot;,&quot;parse-names&quot;:false,&quot;dropping-particle&quot;:&quot;&quot;,&quot;non-dropping-particle&quot;:&quot;&quot;}],&quot;container-title&quot;:&quot;Cereal Chemistry&quot;,&quot;container-title-short&quot;:&quot;Cereal Chem&quot;,&quot;DOI&quot;:&quot;10.1094/CCHEM.1997.74.2.176&quot;,&quot;ISSN&quot;:&quot;00090352&quot;,&quot;issued&quot;:{&quot;date-parts&quot;:[[1997]]},&quot;page&quot;:&quot;176-181&quot;,&quot;abstract&quot;:&quot;For the first time, alkaline hydrogen peroxide (AHP) extraction conditions were used to isolate hemicellulose (arabinoxylan) from destarched corn fiber. Yields of the water-soluble hemicellulose B ranged from 35% (24 hr extraction at 25°C) to 42% (2 hr extraction at 60°C). The hemicellulose B resulting from the 2 hr extraction (pH 11.5) was off-white in color, and a very low proportion (1.7%) of water-insoluble hemicellulose A was extracted. AHP treatment caused delignification and facilitated the alkaline extraction of hemicellulose from the lignocellulosic fiber matrix. In the absence of H2O2, yields were reduced by more than one-third when using otherwise identical extraction conditions of time, temperature and pH. In the standard protocol, corn fiber, NaOH solution, and H2O2 were mixed in a 1:25:0.25 (w/v/w) ratio. Extractions were conducted at pH 11.5 at 25°C or 60°C. The pH was adjusted to 11.5 by addition of NaOH at ambient and elevated temperatures. The optimum hemicellulose yield (51.3%; dry, starch-free basis) was obtained when the pH was increased to 12.5 for the final one-half of the extraction period. Products obtained after extraction at pH values greater than 11.5 were tan in color, however, and the goal of the research has been to isolate white hemicellulose B and then evaluate its properties. Under most conditions, the yields of hemicellulose B, potentially the most useful form for food and industrial applications, exceeded those of hemicellulose A by more than 10-fold. The hemicellulose B products were lighter in color than those obtained using traditional alkaline extraction conditions of refluxing with calcium or sodium hydroxide. Steps prior to extractions with alkaline H2O2, such as grinding to 20 mesh and extracting with azeotropic toluene-ethanol, were found to be unnecessary.&quot;,&quot;issue&quot;:&quot;2&quot;,&quot;volume&quot;:&quot;74&quot;},&quot;isTemporary&quot;:false},{&quot;id&quot;:&quot;49c6cb1c-ec33-3ab8-94c9-93b4a8c757ff&quot;,&quot;itemData&quot;:{&quot;type&quot;:&quot;article-journal&quot;,&quot;id&quot;:&quot;49c6cb1c-ec33-3ab8-94c9-93b4a8c757ff&quot;,&quot;title&quot;:&quot;Alkaline hydrogen peroxide pretreatment, enzymatic hydrolysis and fermentation of sugarcane bagasse to ethanol&quot;,&quot;author&quot;:[{&quot;family&quot;:&quot;Rabelo&quot;,&quot;given&quot;:&quot;Sarita C.&quot;,&quot;parse-names&quot;:false,&quot;dropping-particle&quot;:&quot;&quot;,&quot;non-dropping-particle&quot;:&quot;&quot;},{&quot;family&quot;:&quot;Andrade&quot;,&quot;given&quot;:&quot;Rafael R.&quot;,&quot;parse-names&quot;:false,&quot;dropping-particle&quot;:&quot;&quot;,&quot;non-dropping-particle&quot;:&quot;&quot;},{&quot;family&quot;:&quot;Maciel Filho&quot;,&quot;given&quot;:&quot;Rubens&quot;,&quot;parse-names&quot;:false,&quot;dropping-particle&quot;:&quot;&quot;,&quot;non-dropping-particle&quot;:&quot;&quot;},{&quot;family&quot;:&quot;Costa&quot;,&quot;given&quot;:&quot;Aline C.&quot;,&quot;parse-names&quot;:false,&quot;dropping-particle&quot;:&quot;&quot;,&quot;non-dropping-particle&quot;:&quot;&quot;}],&quot;container-title&quot;:&quot;Fuel&quot;,&quot;DOI&quot;:&quot;10.1016/j.fuel.2014.07.033&quot;,&quot;ISSN&quot;:&quot;00162361&quot;,&quot;issued&quot;:{&quot;date-parts&quot;:[[2014]]},&quot;page&quot;:&quot;349-357&quot;,&quot;publisher&quot;:&quot;Elsevier Ltd&quot;,&quot;volume&quot;:&quot;136&quot;,&quot;container-title-short&quot;:&quot;&quot;},&quot;isTemporary&quot;:false},{&quot;id&quot;:&quot;9bd408ca-a260-33f2-9f6a-710d8f60541f&quot;,&quot;itemData&quot;:{&quot;type&quot;:&quot;article-journal&quot;,&quot;id&quot;:&quot;9bd408ca-a260-33f2-9f6a-710d8f60541f&quot;,&quot;title&quot;:&quot;Fractional pretreatment of lignocellulose by alkaline hydrogen peroxide: Characterization of its major components&quot;,&quot;author&quot;:[{&quot;family&quot;:&quot;Su&quot;,&quot;given&quot;:&quot;Yapeng&quot;,&quot;parse-names&quot;:false,&quot;dropping-particle&quot;:&quot;&quot;,&quot;non-dropping-particle&quot;:&quot;&quot;},{&quot;family&quot;:&quot;Du&quot;,&quot;given&quot;:&quot;Ruoyu&quot;,&quot;parse-names&quot;:false,&quot;dropping-particle&quot;:&quot;&quot;,&quot;non-dropping-particle&quot;:&quot;&quot;},{&quot;family&quot;:&quot;Guo&quot;,&quot;given&quot;:&quot;Hong&quot;,&quot;parse-names&quot;:false,&quot;dropping-particle&quot;:&quot;&quot;,&quot;non-dropping-particle&quot;:&quot;&quot;},{&quot;family&quot;:&quot;Cao&quot;,&quot;given&quot;:&quot;Ming&quot;,&quot;parse-names&quot;:false,&quot;dropping-particle&quot;:&quot;&quot;,&quot;non-dropping-particle&quot;:&quot;&quot;},{&quot;family&quot;:&quot;Wu&quot;,&quot;given&quot;:&quot;Qinfeng&quot;,&quot;parse-names&quot;:false,&quot;dropping-particle&quot;:&quot;&quot;,&quot;non-dropping-particle&quot;:&quot;&quot;},{&quot;family&quot;:&quot;Su&quot;,&quot;given&quot;:&quot;Rongxin&quot;,&quot;parse-names&quot;:false,&quot;dropping-particle&quot;:&quot;&quot;,&quot;non-dropping-particle&quot;:&quot;&quot;},{&quot;family&quot;:&quot;Qi&quot;,&quot;given&quot;:&quot;Wei&quot;,&quot;parse-names&quot;:false,&quot;dropping-particle&quot;:&quot;&quot;,&quot;non-dropping-particle&quot;:&quot;&quot;},{&quot;family&quot;:&quot;He&quot;,&quot;given&quot;:&quot;Zhimin&quot;,&quot;parse-names&quot;:false,&quot;dropping-particle&quot;:&quot;&quot;,&quot;non-dropping-particle&quot;:&quot;&quot;}],&quot;container-title&quot;:&quot;Food and Bioproducts Processing&quot;,&quot;DOI&quot;:&quot;10.1016/j.fbp.2014.04.001&quot;,&quot;ISSN&quot;:&quot;09603085&quot;,&quot;issued&quot;:{&quot;date-parts&quot;:[[2015,4]]},&quot;page&quot;:&quot;322-330&quot;,&quot;abstract&quot;:&quot;The biorefinery process for lignocellulose conversion generally requires fractionation of its three major components including cellulose, hemicellulose, and lignin. The present work demonstrates that the alkaline hydrogen peroxide (AHP) method for fractionating lignocelluloses, such as corncob, is advantageous due to its modest reaction conditions, low alkaline usage, and effective fractionation of three components. The removal ratio of lignin and hemicellulose after 6 h treatment reached 75.4% and 38.7%, respectively, leaving the recovery ratio of cellulose in the AHP residues at 81.3%. After 24 h enzymatic hydrolysis of the AHP residues, we found that the degree of cellulose conversion was approximately 80%. Through ethanol precipitation and desalination, 89% of dissolved hemicellulose was recovered as white solids, whereas 77.5% of soluble lignin was obtained as brown solids. The isolated three components were further characterized. The major pyrolysis temperature of the AHP residues increased. And the recovered lignin revealed an increase in carboxylic acid content and a decrease in phenolic hydroxyl content by oxidation of H2O2. © 2014 The Institution of Chemical Engineers.&quot;,&quot;publisher&quot;:&quot;Institution of Chemical Engineers&quot;,&quot;issue&quot;:&quot;April&quot;,&quot;volume&quot;:&quot;94&quot;,&quot;container-title-short&quot;:&quot;&quot;},&quot;isTemporary&quot;:false}]},{&quot;citationID&quot;:&quot;MENDELEY_CITATION_d4beec46-a971-49bd-a50b-109e8ae90341&quot;,&quot;properties&quot;:{&quot;noteIndex&quot;:0},&quot;isEdited&quot;:false,&quot;manualOverride&quot;:{&quot;isManuallyOverridden&quot;:false,&quot;citeprocText&quot;:&quot;(19,20)&quot;,&quot;manualOverrideText&quot;:&quot;&quot;},&quot;citationItems&quot;:[{&quot;id&quot;:&quot;6531a81e-3562-32c9-ad38-f4c46c10ac96&quot;,&quot;itemData&quot;:{&quot;type&quot;:&quot;article-journal&quot;,&quot;id&quot;:&quot;6531a81e-3562-32c9-ad38-f4c46c10ac96&quot;,&quot;title&quot;:&quot;Understanding changes in cellulose crystalline structure of lignocellulosic biomass during ionic liquid pretreatment by XRD&quot;,&quot;author&quot;:[{&quot;family&quot;:&quot;Zhang&quot;,&quot;given&quot;:&quot;Jiafu&quot;,&quot;parse-names&quot;:false,&quot;dropping-particle&quot;:&quot;&quot;,&quot;non-dropping-particle&quot;:&quot;&quot;},{&quot;family&quot;:&quot;Wang&quot;,&quot;given&quot;:&quot;Yixun&quot;,&quot;parse-names&quot;:false,&quot;dropping-particle&quot;:&quot;&quot;,&quot;non-dropping-particle&quot;:&quot;&quot;},{&quot;family&quot;:&quot;Zhang&quot;,&quot;given&quot;:&quot;Liye&quot;,&quot;parse-names&quot;:false,&quot;dropping-particle&quot;:&quot;&quot;,&quot;non-dropping-particle&quot;:&quot;&quot;},{&quot;family&quot;:&quot;Zhang&quot;,&quot;given&quot;:&quot;Ruihong&quot;,&quot;parse-names&quot;:false,&quot;dropping-particle&quot;:&quot;&quot;,&quot;non-dropping-particle&quot;:&quot;&quot;},{&quot;family&quot;:&quot;Liu&quot;,&quot;given&quot;:&quot;Guangqing&quot;,&quot;parse-names&quot;:false,&quot;dropping-particle&quot;:&quot;&quot;,&quot;non-dropping-particle&quot;:&quot;&quot;},{&quot;family&quot;:&quot;Cheng&quot;,&quot;given&quot;:&quot;Gang&quot;,&quot;parse-names&quot;:false,&quot;dropping-particle&quot;:&quot;&quot;,&quot;non-dropping-particle&quot;:&quot;&quot;}],&quot;container-title&quot;:&quot;Bioresource Technology&quot;,&quot;container-title-short&quot;:&quot;Bioresour Technol&quot;,&quot;DOI&quot;:&quot;10.1016/j.biortech.2013.10.009&quot;,&quot;ISSN&quot;:&quot;18732976&quot;,&quot;PMID&quot;:&quot;24269347&quot;,&quot;URL&quot;:&quot;http://dx.doi.org/10.1016/j.biortech.2013.10.009&quot;,&quot;issued&quot;:{&quot;date-parts&quot;:[[2014]]},&quot;page&quot;:&quot;402-405&quot;,&quot;abstract&quot;:&quot;X-ray diffraction (XRD) was used to understand the interactions of cellulose in lignocellulosic biomass with ionic liquids (ILs). The experiment was designed in such a way that the process of swelling and solubilization of crystalline cellulose in plant cell walls was followed by XRD. Three different feedstocks, switchgrass, corn stover and rice husk, were pretreated using 1-butyl-3-methylimidazolium acetate ([C4mim][OAc]) at temperatures of 50-130°C for 6. h. At a 5. wt.% biomass loading, increasing pretreatment temperature led to a drop in biomass crystallinity index (CrI), which was due to swelling of crystalline cellulose. After most of the crystalline cellulose was swollen with IL molecules, a low-order structure was found in the pretreated samples. Upon further increasing temperature, cellulose II structure started to form in the pretreated biomass samples as a result of solubilization of cellulose in [C4mim][OAc] and subsequent regeneration. © 2013 Elsevier Ltd.&quot;,&quot;publisher&quot;:&quot;Elsevier Ltd&quot;,&quot;volume&quot;:&quot;151&quot;},&quot;isTemporary&quot;:false},{&quot;id&quot;:&quot;eaba138a-12d5-3eca-98bd-82880cc76508&quot;,&quot;itemData&quot;:{&quot;type&quot;:&quot;article-journal&quot;,&quot;id&quot;:&quot;eaba138a-12d5-3eca-98bd-82880cc76508&quot;,&quot;title&quot;:&quot;Chemical Conversion of Palm-based Lignocellulosic Biomass to Nano-Cellulose: Review&quot;,&quot;author&quot;:[{&quot;family&quot;:&quot;Yahya&quot;,&quot;given&quot;:&quot;M&quot;,&quot;parse-names&quot;:false,&quot;dropping-particle&quot;:&quot;&quot;,&quot;non-dropping-particle&quot;:&quot;&quot;},{&quot;family&quot;:&quot;Lee&quot;,&quot;given&quot;:&quot;HV&quot;,&quot;parse-names&quot;:false,&quot;dropping-particle&quot;:&quot;&quot;,&quot;non-dropping-particle&quot;:&quot;&quot;},{&quot;family&quot;:&quot;Zain&quot;,&quot;given&quot;:&quot;SK&quot;,&quot;parse-names&quot;:false,&quot;dropping-particle&quot;:&quot;&quot;,&quot;non-dropping-particle&quot;:&quot;&quot;},{&quot;family&quot;:&quot;Hamid&quot;,&quot;given&quot;:&quot;SB&quot;,&quot;parse-names&quot;:false,&quot;dropping-particle&quot;:&quot;&quot;,&quot;non-dropping-particle&quot;:&quot;&quot;}],&quot;container-title&quot;:&quot;Polymers Research Journal&quot;,&quot;ISSN&quot;:&quot;1935-2530&quot;,&quot;issued&quot;:{&quot;date-parts&quot;:[[2015]]},&quot;page&quot;:&quot;385&quot;,&quot;abstract&quot;:&quot;Currently, Malaysia has significantly increased its reputation as a country ripe for investments in the palm-based lignocellulosic biomass space. Lignocellulosic palm biomass is composed of cellulose, hemicellulose and lignin, as well as other minor components. The presence of highly cellulose content in palm biomass is potentially convert to nanocellulose, which is a promising bio-polymer that useful for various industrial application, such as personal care, chemical, foods, pharmaceutical and bio-composite. Nanocellulose possesses many advantages, such as nano-scale dimension, high strength and modulus, high surface area, unique optical properties, etc. This amazing characteristic and wide application prospects have attracted significant interest from both research scientists and industrialists. In this study, we will present basic chemistry of palm-based biomass, complex structure of, biomass and it's recalcitrant. Furthermore, comparison study of all chemical pretreatmentsto unlock the polysaccharide and depolymerisation of palm-based cellulose into nanocellulose will be discussed herein.&quot;,&quot;issue&quot;:&quot;4&quot;,&quot;volume&quot;:&quot;9&quot;,&quot;container-title-short&quot;:&quot;&quot;},&quot;isTemporary&quot;:false}],&quot;citationTag&quot;:&quot;MENDELEY_CITATION_v3_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&quot;},{&quot;citationID&quot;:&quot;MENDELEY_CITATION_73af9af7-68b9-401c-9111-4b453bbe14c7&quot;,&quot;properties&quot;:{&quot;noteIndex&quot;:0},&quot;isEdited&quot;:false,&quot;manualOverride&quot;:{&quot;isManuallyOverridden&quot;:false,&quot;citeprocText&quot;:&quot;(21–24)&quot;,&quot;manualOverrideText&quot;:&quot;&quot;},&quot;citationItems&quot;:[{&quot;id&quot;:&quot;eb506bc6-f52f-343c-85cd-3f79f4b372df&quot;,&quot;itemData&quot;:{&quot;type&quot;:&quot;article-journal&quot;,&quot;id&quot;:&quot;eb506bc6-f52f-343c-85cd-3f79f4b372df&quot;,&quot;title&quot;:&quot;Extraction and modification of hemicellulose from lignocellulosic biomass: A review&quot;,&quot;author&quot;:[{&quot;family&quot;:&quot;Lu&quot;,&quot;given&quot;:&quot;Yuchan&quot;,&quot;parse-names&quot;:false,&quot;dropping-particle&quot;:&quot;&quot;,&quot;non-dropping-particle&quot;:&quot;&quot;},{&quot;family&quot;:&quot;He&quot;,&quot;given&quot;:&quot;Qiao&quot;,&quot;parse-names&quot;:false,&quot;dropping-particle&quot;:&quot;&quot;,&quot;non-dropping-particle&quot;:&quot;&quot;},{&quot;family&quot;:&quot;Fan&quot;,&quot;given&quot;:&quot;Guozhi&quot;,&quot;parse-names&quot;:false,&quot;dropping-particle&quot;:&quot;&quot;,&quot;non-dropping-particle&quot;:&quot;&quot;},{&quot;family&quot;:&quot;Cheng&quot;,&quot;given&quot;:&quot;Qunpeng&quot;,&quot;parse-names&quot;:false,&quot;dropping-particle&quot;:&quot;&quot;,&quot;non-dropping-particle&quot;:&quot;&quot;},{&quot;family&quot;:&quot;Song&quot;,&quot;given&quot;:&quot;Guangsen&quot;,&quot;parse-names&quot;:false,&quot;dropping-particle&quot;:&quot;&quot;,&quot;non-dropping-particle&quot;:&quot;&quot;}],&quot;container-title&quot;:&quot;Green Processing and Synthesis&quot;,&quot;DOI&quot;:&quot;10.1515/gps-2021-0065&quot;,&quot;ISSN&quot;:&quot;21919550&quot;,&quot;issued&quot;:{&quot;date-parts&quot;:[[2021]]},&quot;page&quot;:&quot;779-804&quot;,&quot;abstract&quot;:&quot;Hemicellulose is a carbohydrate biopolymer second only to cellulose, which is rich and has a broad application prospect. The limitation of high-value utilization of hemicellulose has been a long-standing challenge due to its complex and diversified structure. The extraction and subsequent modification of hemicellulose from lignocellulosic biomass represent a promising pathway toward this goal. Herein, the extraction processes including physical pretreatment, chemical pretreatment, and combined pretreatment for separating hemicellulose from lignocellulosic biomass were introduced, and the advantages and disadvantages of various extraction procedures were also described. The chemical modification of hemicellulose such as etherification, esterification, grafting, and cross-linking modification was reviewed in detail. The separation and modification of hemicellulose in the future are prospected based on the earlier studies.&quot;,&quot;issue&quot;:&quot;1&quot;,&quot;volume&quot;:&quot;10&quot;,&quot;container-title-short&quot;:&quot;&quot;},&quot;isTemporary&quot;:false},{&quot;id&quot;:&quot;5143bea8-0d89-3132-958e-0a65dda0027d&quot;,&quot;itemData&quot;:{&quot;type&quot;:&quot;article-journal&quot;,&quot;id&quot;:&quot;5143bea8-0d89-3132-958e-0a65dda0027d&quot;,&quot;title&quot;:&quot;Comprehensive Utilization of Hemicellulose and Cellulose to Release Fermentable Sugars from Corncobs via Acid Hydrolysis and Fast Pyrolysis&quot;,&quot;author&quot;:[{&quot;family&quot;:&quot;Jiang&quot;,&quot;given&quot;:&quot;Liqun&quot;,&quot;parse-names&quot;:false,&quot;dropping-particle&quot;:&quot;&quot;,&quot;non-dropping-particle&quot;:&quot;&quot;},{&quot;family&quot;:&quot;Wu&quot;,&quot;given&quot;:&quot;Nannan&quot;,&quot;parse-names&quot;:false,&quot;dropping-particle&quot;:&quot;&quot;,&quot;non-dropping-particle&quot;:&quot;&quot;},{&quot;family&quot;:&quot;Zheng&quot;,&quot;given&quot;:&quot;Anqing&quot;,&quot;parse-names&quot;:false,&quot;dropping-particle&quot;:&quot;&quot;,&quot;non-dropping-particle&quot;:&quot;&quot;},{&quot;family&quot;:&quot;Liu&quot;,&quot;given&quot;:&quot;Anqi&quot;,&quot;parse-names&quot;:false,&quot;dropping-particle&quot;:&quot;&quot;,&quot;non-dropping-particle&quot;:&quot;&quot;},{&quot;family&quot;:&quot;Zhao&quot;,&quot;given&quot;:&quot;Zengli&quot;,&quot;parse-names&quot;:false,&quot;dropping-particle&quot;:&quot;&quot;,&quot;non-dropping-particle&quot;:&quot;&quot;},{&quot;family&quot;:&quot;Zhang&quot;,&quot;given&quot;:&quot;Fan&quot;,&quot;parse-names&quot;:false,&quot;dropping-particle&quot;:&quot;&quot;,&quot;non-dropping-particle&quot;:&quot;&quot;},{&quot;family&quot;:&quot;He&quot;,&quot;given&quot;:&quot;Fang&quot;,&quot;parse-names&quot;:false,&quot;dropping-particle&quot;:&quot;&quot;,&quot;non-dropping-particle&quot;:&quot;&quot;},{&quot;family&quot;:&quot;Li&quot;,&quot;given&quot;:&quot;Haibin&quot;,&quot;parse-names&quot;:false,&quot;dropping-particle&quot;:&quot;&quot;,&quot;non-dropping-particle&quot;:&quot;&quot;}],&quot;container-title&quot;:&quot;ACS Sustainable Chemistry and Engineering&quot;,&quot;container-title-short&quot;:&quot;ACS Sustain Chem Eng&quot;,&quot;DOI&quot;:&quot;10.1021/acssuschemeng.7b00561&quot;,&quot;ISSN&quot;:&quot;21680485&quot;,&quot;issued&quot;:{&quot;date-parts&quot;:[[2017]]},&quot;page&quot;:&quot;5208-5213&quot;,&quot;abstract&quot;:&quot;Conversion of lignocellulose to sugars suitable for microbial fermentation is an outstanding obstacle in developing biorefinery. Both hemicellulose and cellulose fractions are polymers of sugars and thereby primary candidates for fermentable sugars production. In this study, the flexibility of an integrated biomass conversion process was offered. The hemicellulose of corncobs was utilized to release fermentable sugars by sulfuric acid hydrolysis first. The remaining solid residue from acid hydrolysis, containing a lot of cellulose, was further used to produce levoglucosan by fast pyrolysis. This process appeared to present several advantages: (i) Almost all of hemicellulose (99.7%) was hydrolyzed, and the yield of xylan was achieved 86.1%. (ii) The alkali and alkaline earth metals, which had negative catalytic influence on levoglucosan formation, were nearly and completely (93.7%) removed by acid pretreatment. (iii) A preferential degradation of hemicellulose and amorphous cellulose during acid hydrolysis resulted in accumulation of crystalline cellulose of acid-pretreated biomass, which was favorable for levoglucosan production. (iv) The yield of levoglucosan increased by 450.0% for acid-pretreated corncobs (37.4%) compared with that of raw material (6.8%). The effectiveness to enhance levoglucosan yields ranged as high as 63.4%. Further increase in sulfuric acid concentration (0-10%) and temperature (30-120 °C) in acid pretreatment prior to fast pyrolysis could enhance levoglucosan formation. Consequently, this strategy, which utilized simple chemical regents to overcome biomass recalcitrance and liberate fermentable sugars while also remaining cost-effective, has the potential to underlie a biorefinery.&quot;,&quot;issue&quot;:&quot;6&quot;,&quot;volume&quot;:&quot;5&quot;},&quot;isTemporary&quot;:false},{&quot;id&quot;:&quot;d137fda0-c7b7-36bd-9f9d-d6d856933e8e&quot;,&quot;itemData&quot;:{&quot;type&quot;:&quot;article-journal&quot;,&quot;id&quot;:&quot;d137fda0-c7b7-36bd-9f9d-d6d856933e8e&quot;,&quot;title&quot;:&quot;Thin Cellulose Nanofiber from Corncob Cellulose and Its Performance in Transparent Nanopaper&quot;,&quot;author&quot;:[{&quot;family&quot;:&quot;Kang&quot;,&quot;given&quot;:&quot;Xingya&quot;,&quot;parse-names&quot;:false,&quot;dropping-particle&quot;:&quot;&quot;,&quot;non-dropping-particle&quot;:&quot;&quot;},{&quot;family&quot;:&quot;Sun&quot;,&quot;given&quot;:&quot;Peipei&quot;,&quot;parse-names&quot;:false,&quot;dropping-particle&quot;:&quot;&quot;,&quot;non-dropping-particle&quot;:&quot;&quot;},{&quot;family&quot;:&quot;Kuga&quot;,&quot;given&quot;:&quot;Shigenori&quot;,&quot;parse-names&quot;:false,&quot;dropping-particle&quot;:&quot;&quot;,&quot;non-dropping-particle&quot;:&quot;&quot;},{&quot;family&quot;:&quot;Wang&quot;,&quot;given&quot;:&quot;Chao&quot;,&quot;parse-names&quot;:false,&quot;dropping-particle&quot;:&quot;&quot;,&quot;non-dropping-particle&quot;:&quot;&quot;},{&quot;family&quot;:&quot;Zhao&quot;,&quot;given&quot;:&quot;Yang&quot;,&quot;parse-names&quot;:false,&quot;dropping-particle&quot;:&quot;&quot;,&quot;non-dropping-particle&quot;:&quot;&quot;},{&quot;family&quot;:&quot;Wu&quot;,&quot;given&quot;:&quot;Min&quot;,&quot;parse-names&quot;:false,&quot;dropping-particle&quot;:&quot;&quot;,&quot;non-dropping-particle&quot;:&quot;&quot;},{&quot;family&quot;:&quot;Huang&quot;,&quot;given&quot;:&quot;Yong&quot;,&quot;parse-names&quot;:false,&quot;dropping-particle&quot;:&quot;&quot;,&quot;non-dropping-particle&quot;:&quot;&quot;}],&quot;container-title&quot;:&quot;ACS Sustainable Chemistry and Engineering&quot;,&quot;container-title-short&quot;:&quot;ACS Sustain Chem Eng&quot;,&quot;DOI&quot;:&quot;10.1021/acssuschemeng.6b02867&quot;,&quot;ISSN&quot;:&quot;21680485&quot;,&quot;issued&quot;:{&quot;date-parts&quot;:[[2017]]},&quot;page&quot;:&quot;2529-2534&quot;,&quot;abstract&quot;:&quot;Cellulose separated from corncob was used as a new cellulose resource to produce esterified cellulose nanofiber (E-CNF) with hexanoyl chloride through one-step mechanochemical esterification by ball milling. The result showed that corncob cellulose was easily disintegrated and esterified to achevie a high DS, and then, thin nanofiber was compared to the common pulp cellulose resource. The DS of E-CNF was as high as 0.95, and the diameter was about 1.5-2.8 nm. Then, E-CNF was formed to nanopaper by vacuum filtration showing high optical transparency up to 89% at 550 nm. The transparent nanopaper had a Young's modulus of 5.5 GPa and tensile strength of 110-125 MPa. Due to the introduction of alkyl chain, the wetting property of the nanopaper was changed from hydrophilicity to hydrophobicty. So, it may still work well in a humid environment.&quot;,&quot;issue&quot;:&quot;3&quot;,&quot;volume&quot;:&quot;5&quot;},&quot;isTemporary&quot;:false},{&quot;id&quot;:&quot;413d23cc-9356-3ff3-bb35-1b3934591c77&quot;,&quot;itemData&quot;:{&quot;type&quot;:&quot;article-journal&quot;,&quot;id&quot;:&quot;413d23cc-9356-3ff3-bb35-1b3934591c77&quot;,&quot;title&quot;:&quot;Enhanced Cellulose Extraction from Banana Pseudostem Waste: A Comparative Analysis Using Chemical Methods Assisted by Conventional and Focused Ultrasound&quot;,&quot;author&quot;:[{&quot;family&quot;:&quot;Ardila A&quot;,&quot;given&quot;:&quot;Alba N.&quot;,&quot;parse-names&quot;:false,&quot;dropping-particle&quot;:&quot;&quot;,&quot;non-dropping-particle&quot;:&quot;&quot;},{&quot;family&quot;:&quot;Arriola-Villaseñor&quot;,&quot;given&quot;:&quot;Erasmo&quot;,&quot;parse-names&quot;:false,&quot;dropping-particle&quot;:&quot;&quot;,&quot;non-dropping-particle&quot;:&quot;&quot;},{&quot;family&quot;:&quot;González&quot;,&quot;given&quot;:&quot;Efraín Enrique Villegas&quot;,&quot;parse-names&quot;:false,&quot;dropping-particle&quot;:&quot;&quot;,&quot;non-dropping-particle&quot;:&quot;&quot;},{&quot;family&quot;:&quot;Guerrero&quot;,&quot;given&quot;:&quot;Hegnny Estefanía González&quot;,&quot;parse-names&quot;:false,&quot;dropping-particle&quot;:&quot;&quot;,&quot;non-dropping-particle&quot;:&quot;&quot;},{&quot;family&quot;:&quot;Hernández-Maldonado&quot;,&quot;given&quot;:&quot;José Alfredo&quot;,&quot;parse-names&quot;:false,&quot;dropping-particle&quot;:&quot;&quot;,&quot;non-dropping-particle&quot;:&quot;&quot;},{&quot;family&quot;:&quot;Gutiérrez-Pineda&quot;,&quot;given&quot;:&quot;Eduart&quot;,&quot;parse-names&quot;:false,&quot;dropping-particle&quot;:&quot;&quot;,&quot;non-dropping-particle&quot;:&quot;&quot;},{&quot;family&quot;:&quot;Villa&quot;,&quot;given&quot;:&quot;Cristian C.&quot;,&quot;parse-names&quot;:false,&quot;dropping-particle&quot;:&quot;&quot;,&quot;non-dropping-particle&quot;:&quot;&quot;}],&quot;container-title&quot;:&quot;Polymers&quot;,&quot;container-title-short&quot;:&quot;Polymers (Basel)&quot;,&quot;DOI&quot;:&quot;10.3390/polym16192785&quot;,&quot;ISSN&quot;:&quot;20734360&quot;,&quot;issued&quot;:{&quot;date-parts&quot;:[[2024]]},&quot;abstract&quot;:&quot;This study investigates the effectiveness of various chemical methods, both ultrasound-assisted and non-assisted, for extracting cellulose from banana pseudostem (BPS) waste, comparing the results with commercial pine and eucalyptus cellulose fibers. Delignification treatments with NaOH (25% and 30%) and H2O2 (8%) were evaluated, applied with both conventional and focused sonication. Ultrasound-assisted methods, particularly with NaOH, achieved cellulose percentages as high as 99.5%. X-ray diffraction (XRD) analysis revealed that NaOH treatments significantly increased the cellulose crystallinity index, reaching up to 67.9%, surpassing commercial fibers. Scanning electron microscopy (SEM) results showed that NaOH treatments, especially at 30%, improved fiber morphology and exposure. Thermogravimetric analysis (TGA) indicated that methods using NaOH and focused sonication enhanced the thermal stability of the cellulose. Compared to commercial fibers, some samples obtained with the proposed methods demonstrated higher purity, yield, and thermal stability, highlighting the effectiveness of ultrasound-assisted and NaOH methods.&quot;,&quot;issue&quot;:&quot;19&quot;,&quot;volume&quot;:&quot;16&quot;},&quot;isTemporary&quot;:false}],&quot;citationTag&quot;:&quot;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&quot;},{&quot;citationID&quot;:&quot;MENDELEY_CITATION_56728f88-cbd7-4a88-9756-de8385cd6336&quot;,&quot;properties&quot;:{&quot;noteIndex&quot;:0},&quot;isEdited&quot;:false,&quot;manualOverride&quot;:{&quot;isManuallyOverridden&quot;:false,&quot;citeprocText&quot;:&quot;(25,26)&quot;,&quot;manualOverrideText&quot;:&quot;&quot;},&quot;citationTag&quot;:&quot;MENDELEY_CITATION_v3_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&quot;,&quot;citationItems&quot;:[{&quot;id&quot;:&quot;bf91414a-504d-30e9-8133-deaafd140dc8&quot;,&quot;itemData&quot;:{&quot;type&quot;:&quot;article-journal&quot;,&quot;id&quot;:&quot;bf91414a-504d-30e9-8133-deaafd140dc8&quot;,&quot;title&quot;:&quot;Extraction and characterization of lignins from cashew apple bagasse obtained by different treatments&quot;,&quot;author&quot;:[{&quot;family&quot;:&quot;França Serpa&quot;,&quot;given&quot;:&quot;Juliana&quot;,&quot;parse-names&quot;:false,&quot;dropping-particle&quot;:&quot;&quot;,&quot;non-dropping-particle&quot;:&quot;de&quot;},{&quot;family&quot;:&quot;Sousa Silva&quot;,&quot;given&quot;:&quot;Jouciane&quot;,&quot;parse-names&quot;:false,&quot;dropping-particle&quot;:&quot;&quot;,&quot;non-dropping-particle&quot;:&quot;de&quot;},{&quot;family&quot;:&quot;Borges Reis&quot;,&quot;given&quot;:&quot;Carla Luzia&quot;,&quot;parse-names&quot;:false,&quot;dropping-particle&quot;:&quot;&quot;,&quot;non-dropping-particle&quot;:&quot;&quot;},{&quot;family&quot;:&quot;Micoli&quot;,&quot;given&quot;:&quot;Luca&quot;,&quot;parse-names&quot;:false,&quot;dropping-particle&quot;:&quot;&quot;,&quot;non-dropping-particle&quot;:&quot;&quot;},{&quot;family&quot;:&quot;Alexandre e Silva&quot;,&quot;given&quot;:&quot;Lorena Mara&quot;,&quot;parse-names&quot;:false,&quot;dropping-particle&quot;:&quot;&quot;,&quot;non-dropping-particle&quot;:&quot;&quot;},{&quot;family&quot;:&quot;Canuto&quot;,&quot;given&quot;:&quot;Kirley Marques&quot;,&quot;parse-names&quot;:false,&quot;dropping-particle&quot;:&quot;&quot;,&quot;non-dropping-particle&quot;:&quot;&quot;},{&quot;family&quot;:&quot;Casimiro de Macedo&quot;,&quot;given&quot;:&quot;André&quot;,&quot;parse-names&quot;:false,&quot;dropping-particle&quot;:&quot;&quot;,&quot;non-dropping-particle&quot;:&quot;&quot;},{&quot;family&quot;:&quot;Ponte Rocha&quot;,&quot;given&quot;:&quot;Maria Valderez&quot;,&quot;parse-names&quot;:false,&quot;dropping-particle&quot;:&quot;&quot;,&quot;non-dropping-particle&quot;:&quot;&quot;}],&quot;container-title&quot;:&quot;Biomass and Bioenergy&quot;,&quot;container-title-short&quot;:&quot;Biomass Bioenergy&quot;,&quot;DOI&quot;:&quot;10.1016/j.biombioe.2020.105728&quot;,&quot;ISSN&quot;:&quot;18732909&quot;,&quot;issued&quot;:{&quot;date-parts&quot;:[[2020]]},&quot;abstract&quot;:&quot;Lignins were extracted from different hydrolysates from the cashew apple bagasse (CAB). The hydrolysates, in turn, were obtained by pretreating the CAB with diluted acid (DA), acid/alkali (AA) and alkaline hydrogen peroxide (AHP). Lignin removal levels with AA and AHP were of 98.0% and 96.9%, resulting in high extraction yields and highly thermostable lignins. The lowest lignin yield was observed with the acid-only pretreatment. The FT-IR results showed that there was no significant difference between the main structures of the lignin isolated from the DA and AHP pretreatments, when compared to sugarcane lignin (SCL), the only exception being the lignin from AA. An 1H–13C HSQC NMR analysis demonstrated that AA pretreatment reduced the syringyl (S) and hydroxyphenyl (H) units, but increased the condensed guaiacyl (G) units, which may contribute to the higher thermal stability of the isolated lignins and to the absence of attached residues of carbohydrates. The detailed structural properties of the lignins extracted from CAB will enable the efficient utilization of these macromolecules within the biorefinery concept, with a positive impact on the economy.&quot;,&quot;issue&quot;:&quot;July&quot;,&quot;volume&quot;:&quot;141&quot;},&quot;isTemporary&quot;:false},{&quot;id&quot;:&quot;989cd85f-acd7-3626-977d-be1249e1eb1e&quot;,&quot;itemData&quot;:{&quot;type&quot;:&quot;article-journal&quot;,&quot;id&quot;:&quot;989cd85f-acd7-3626-977d-be1249e1eb1e&quot;,&quot;title&quot;:&quot;Alkali-based lignin extraction from lignocellulosic material and upgradation of residual pulp as bio-packaging material towards sustainable biomass utilization&quot;,&quot;author&quot;:[{&quot;family&quot;:&quot;Saini&quot;,&quot;given&quot;:&quot;Sonu&quot;,&quot;parse-names&quot;:false,&quot;dropping-particle&quot;:&quot;&quot;,&quot;non-dropping-particle&quot;:&quot;&quot;},{&quot;family&quot;:&quot;Kumar&quot;,&quot;given&quot;:&quot;Nitish&quot;,&quot;parse-names&quot;:false,&quot;dropping-particle&quot;:&quot;&quot;,&quot;non-dropping-particle&quot;:&quot;&quot;},{&quot;family&quot;:&quot;Dudi&quot;,&quot;given&quot;:&quot;Kuljeet&quot;,&quot;parse-names&quot;:false,&quot;dropping-particle&quot;:&quot;&quot;,&quot;non-dropping-particle&quot;:&quot;&quot;},{&quot;family&quot;:&quot;Chaudhary&quot;,&quot;given&quot;:&quot;Gaurav&quot;,&quot;parse-names&quot;:false,&quot;dropping-particle&quot;:&quot;&quot;,&quot;non-dropping-particle&quot;:&quot;&quot;},{&quot;family&quot;:&quot;Chaudhary&quot;,&quot;given&quot;:&quot;Nishant&quot;,&quot;parse-names&quot;:false,&quot;dropping-particle&quot;:&quot;&quot;,&quot;non-dropping-particle&quot;:&quot;&quot;},{&quot;family&quot;:&quot;Kumar&quot;,&quot;given&quot;:&quot;Nitin&quot;,&quot;parse-names&quot;:false,&quot;dropping-particle&quot;:&quot;&quot;,&quot;non-dropping-particle&quot;:&quot;&quot;}],&quot;container-title&quot;:&quot;Bioresource Technology Reports&quot;,&quot;container-title-short&quot;:&quot;Bioresour Technol Rep&quot;,&quot;DOI&quot;:&quot;10.1016/j.biteb.2024.101853&quot;,&quot;ISSN&quot;:&quot;2589014X&quot;,&quot;URL&quot;:&quot;https://doi.org/10.1016/j.biteb.2024.101853&quot;,&quot;issued&quot;:{&quot;date-parts&quot;:[[2024]]},&quot;page&quot;:&quot;101853&quot;,&quot;abstract&quot;:&quot;The current study explored the extraction of lignin from paddy straw and kans grass, while focusing on the yield and physico-chemical properties of lignin. Alkali-based lignin extraction from lignocellulosic biomass indicated a positive correlation between NaOH concentration and lignin yield. An increase in NaOH concentration from 0.50 % to 2.00 % resulted in increased yield of lignin from 129.16 to 447.07 mg/g and 222.79 to 551.37 mg/g of lignin from paddy straw and kans grass, respectively. The extracted lignin was characterized by FTIR and XRD, showed its chemical structure homogeneity with commercial lignin. Bio-packaging specimens were created using residual pulp and characterized for their physical and mechanical properties. The specimens of both the biomass were found to effectively withstand a load of 7.36 kg and 11.17 kg, respectively before crumpling. Further, the mass balance of the optimized process showed its industrial applicability for the fractionation and utilization of lignocellulosic biomass.&quot;,&quot;publisher&quot;:&quot;Elsevier Ltd&quot;,&quot;issue&quot;:&quot;January&quot;,&quot;volume&quot;:&quot;26&quot;},&quot;isTemporary&quot;:false}]},{&quot;citationID&quot;:&quot;MENDELEY_CITATION_1b1a4534-7bce-4e28-9b9b-9c9b08c15871&quot;,&quot;properties&quot;:{&quot;noteIndex&quot;:0},&quot;isEdited&quot;:false,&quot;manualOverride&quot;:{&quot;isManuallyOverridden&quot;:false,&quot;citeprocText&quot;:&quot;(27)&quot;,&quot;manualOverrideText&quot;:&quot;&quot;},&quot;citationTag&quot;:&quot;MENDELEY_CITATION_v3_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&quot;,&quot;citationItems&quot;:[{&quot;id&quot;:&quot;bfe52d35-db3c-30c7-b56f-e7d3a8e80047&quot;,&quot;itemData&quot;:{&quot;type&quot;:&quot;article-journal&quot;,&quot;id&quot;:&quot;bfe52d35-db3c-30c7-b56f-e7d3a8e80047&quot;,&quot;title&quot;:&quot;Characterization of cellulose crystallinity after enzymatic\ntreatment using Fourier transform infrared spectroscopy&quot;,&quot;author&quot;:[{&quot;family&quot;:&quot;Kruer-Zerhusen&quot;,&quot;given&quot;:&quot;Nathan&quot;,&quot;parse-names&quot;:false,&quot;dropping-particle&quot;:&quot;&quot;,&quot;non-dropping-particle&quot;:&quot;&quot;},{&quot;family&quot;:&quot;Cantero-Tubilla&quot;,&quot;given&quot;:&quot;Borja&quot;,&quot;parse-names&quot;:false,&quot;dropping-particle&quot;:&quot;&quot;,&quot;non-dropping-particle&quot;:&quot;&quot;},{&quot;family&quot;:&quot;Wilson&quot;,&quot;given&quot;:&quot;David B.&quot;,&quot;parse-names&quot;:false,&quot;dropping-particle&quot;:&quot;&quot;,&quot;non-dropping-particle&quot;:&quot;&quot;}],&quot;container-title&quot;:&quot;Cellulose&quot;,&quot;DOI&quot;:&quot;10.1007/s10570-017-1542-0&quot;,&quot;ISSN&quot;:&quot;1572882X&quot;,&quot;issued&quot;:{&quot;date-parts&quot;:[[2018]]},&quot;page&quot;:&quot;37-48&quot;,&quot;abstract&quot;:&quot;Cellulase activity on insoluble cellulose substrates declines as the substrate is modified. The role of structural changes that result in substrate recalcitrance, such as changes to cellulose crystallinity, requires further investigation. Crystallinity of cellulose samples with varying extents of digestion can only be compared meaningfully using a high throughput - Fourier transform infrared spectroscopy (HTS-FTIR) technique when the many variables involved are carefully controlled. Hence, changes to the HTS-FTIR sample preparation methods previously described in literature were necessary in order to obtain clean raw spectra and reliable measures of cellulose crystallinity. The sample preparation methods of residual cellulose after digestion by individual cellulases and a complex cellulase mixture from T. fusca were improved to remove extraneous overlapping signals, provide accurate extent of digestion, and correct errors caused by varying concentrations. These improved preparation methods enabled measurement of crystallinity index values of residual cellulose which did not show a correlation between cellulose crystallinity and the decline in cellulase activity.&quot;,&quot;publisher&quot;:&quot;Springer Netherlands&quot;,&quot;issue&quot;:&quot;1&quot;,&quot;volume&quot;:&quot;25&quot;,&quot;container-title-short&quot;:&quot;&quot;},&quot;isTemporary&quot;:false}]},{&quot;citationID&quot;:&quot;MENDELEY_CITATION_53d81165-2218-4832-a166-ca5c26821838&quot;,&quot;properties&quot;:{&quot;noteIndex&quot;:0},&quot;isEdited&quot;:false,&quot;manualOverride&quot;:{&quot;isManuallyOverridden&quot;:false,&quot;citeprocText&quot;:&quot;(24)&quot;,&quot;manualOverrideText&quot;:&quot;&quot;},&quot;citationTag&quot;:&quot;MENDELEY_CITATION_v3_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&quot;,&quot;citationItems&quot;:[{&quot;id&quot;:&quot;413d23cc-9356-3ff3-bb35-1b3934591c77&quot;,&quot;itemData&quot;:{&quot;type&quot;:&quot;article-journal&quot;,&quot;id&quot;:&quot;413d23cc-9356-3ff3-bb35-1b3934591c77&quot;,&quot;title&quot;:&quot;Enhanced Cellulose Extraction from Banana Pseudostem Waste: A Comparative Analysis Using Chemical Methods Assisted by Conventional and Focused Ultrasound&quot;,&quot;author&quot;:[{&quot;family&quot;:&quot;Ardila A&quot;,&quot;given&quot;:&quot;Alba N.&quot;,&quot;parse-names&quot;:false,&quot;dropping-particle&quot;:&quot;&quot;,&quot;non-dropping-particle&quot;:&quot;&quot;},{&quot;family&quot;:&quot;Arriola-Villaseñor&quot;,&quot;given&quot;:&quot;Erasmo&quot;,&quot;parse-names&quot;:false,&quot;dropping-particle&quot;:&quot;&quot;,&quot;non-dropping-particle&quot;:&quot;&quot;},{&quot;family&quot;:&quot;González&quot;,&quot;given&quot;:&quot;Efraín Enrique Villegas&quot;,&quot;parse-names&quot;:false,&quot;dropping-particle&quot;:&quot;&quot;,&quot;non-dropping-particle&quot;:&quot;&quot;},{&quot;family&quot;:&quot;Guerrero&quot;,&quot;given&quot;:&quot;Hegnny Estefanía González&quot;,&quot;parse-names&quot;:false,&quot;dropping-particle&quot;:&quot;&quot;,&quot;non-dropping-particle&quot;:&quot;&quot;},{&quot;family&quot;:&quot;Hernández-Maldonado&quot;,&quot;given&quot;:&quot;José Alfredo&quot;,&quot;parse-names&quot;:false,&quot;dropping-particle&quot;:&quot;&quot;,&quot;non-dropping-particle&quot;:&quot;&quot;},{&quot;family&quot;:&quot;Gutiérrez-Pineda&quot;,&quot;given&quot;:&quot;Eduart&quot;,&quot;parse-names&quot;:false,&quot;dropping-particle&quot;:&quot;&quot;,&quot;non-dropping-particle&quot;:&quot;&quot;},{&quot;family&quot;:&quot;Villa&quot;,&quot;given&quot;:&quot;Cristian C.&quot;,&quot;parse-names&quot;:false,&quot;dropping-particle&quot;:&quot;&quot;,&quot;non-dropping-particle&quot;:&quot;&quot;}],&quot;container-title&quot;:&quot;Polymers&quot;,&quot;container-title-short&quot;:&quot;Polymers (Basel)&quot;,&quot;DOI&quot;:&quot;10.3390/polym16192785&quot;,&quot;ISSN&quot;:&quot;20734360&quot;,&quot;issued&quot;:{&quot;date-parts&quot;:[[2024]]},&quot;abstract&quot;:&quot;This study investigates the effectiveness of various chemical methods, both ultrasound-assisted and non-assisted, for extracting cellulose from banana pseudostem (BPS) waste, comparing the results with commercial pine and eucalyptus cellulose fibers. Delignification treatments with NaOH (25% and 30%) and H2O2 (8%) were evaluated, applied with both conventional and focused sonication. Ultrasound-assisted methods, particularly with NaOH, achieved cellulose percentages as high as 99.5%. X-ray diffraction (XRD) analysis revealed that NaOH treatments significantly increased the cellulose crystallinity index, reaching up to 67.9%, surpassing commercial fibers. Scanning electron microscopy (SEM) results showed that NaOH treatments, especially at 30%, improved fiber morphology and exposure. Thermogravimetric analysis (TGA) indicated that methods using NaOH and focused sonication enhanced the thermal stability of the cellulose. Compared to commercial fibers, some samples obtained with the proposed methods demonstrated higher purity, yield, and thermal stability, highlighting the effectiveness of ultrasound-assisted and NaOH methods.&quot;,&quot;issue&quot;:&quot;19&quot;,&quot;volume&quot;:&quot;16&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C8554-B445-CF44-A441-8A199B76A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14</Pages>
  <Words>4170</Words>
  <Characters>24773</Characters>
  <Application>Microsoft Office Word</Application>
  <DocSecurity>0</DocSecurity>
  <Lines>495</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Eduart Andres Gutierrez Pineda</cp:lastModifiedBy>
  <cp:revision>219</cp:revision>
  <dcterms:created xsi:type="dcterms:W3CDTF">2018-08-23T18:49:00Z</dcterms:created>
  <dcterms:modified xsi:type="dcterms:W3CDTF">2025-09-05T07:12:00Z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http://www.zotero.org/styles/angewandte-chemie</vt:lpwstr>
  </property>
  <property fmtid="{D5CDD505-2E9C-101B-9397-08002B2CF9AE}" pid="9" name="Mendeley Recent Style Name 3_1">
    <vt:lpwstr>Angewandte Chemie International Edition</vt:lpwstr>
  </property>
  <property fmtid="{D5CDD505-2E9C-101B-9397-08002B2CF9AE}" pid="10" name="Mendeley Recent Style Id 4_1">
    <vt:lpwstr>http://www.zotero.org/styles/chemosphere</vt:lpwstr>
  </property>
  <property fmtid="{D5CDD505-2E9C-101B-9397-08002B2CF9AE}" pid="11" name="Mendeley Recent Style Name 4_1">
    <vt:lpwstr>Chemosphere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16cef0a4-8764-3eae-a029-a93c911114a5</vt:lpwstr>
  </property>
  <property fmtid="{D5CDD505-2E9C-101B-9397-08002B2CF9AE}" pid="24" name="Mendeley Citation Style_1">
    <vt:lpwstr>http://www.zotero.org/styles/angewandte-chemie</vt:lpwstr>
  </property>
  <property fmtid="{D5CDD505-2E9C-101B-9397-08002B2CF9AE}" pid="25" name="GrammarlyDocumentId">
    <vt:lpwstr>202b3d20-2f0f-4d79-bb5b-1624e216de1e</vt:lpwstr>
  </property>
</Properties>
</file>