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7EFC" w14:textId="179954E4" w:rsidR="008B6494" w:rsidRPr="003C1209" w:rsidRDefault="00743E7E" w:rsidP="007A61C1">
      <w:pPr>
        <w:jc w:val="center"/>
        <w:rPr>
          <w:rFonts w:ascii="Verdana" w:hAnsi="Verdana"/>
          <w:b/>
          <w:sz w:val="24"/>
          <w:szCs w:val="24"/>
        </w:rPr>
      </w:pPr>
      <w:r>
        <w:rPr>
          <w:rFonts w:ascii="Verdana" w:hAnsi="Verdana"/>
          <w:b/>
          <w:sz w:val="24"/>
          <w:szCs w:val="24"/>
        </w:rPr>
        <w:t xml:space="preserve">REVISIÓN AL </w:t>
      </w:r>
      <w:r w:rsidR="003C1209" w:rsidRPr="003C1209">
        <w:rPr>
          <w:rFonts w:ascii="Verdana" w:hAnsi="Verdana"/>
          <w:b/>
          <w:sz w:val="24"/>
          <w:szCs w:val="24"/>
        </w:rPr>
        <w:t>PROCESO</w:t>
      </w:r>
      <w:r>
        <w:rPr>
          <w:rFonts w:ascii="Verdana" w:hAnsi="Verdana"/>
          <w:b/>
          <w:sz w:val="24"/>
          <w:szCs w:val="24"/>
        </w:rPr>
        <w:t xml:space="preserve"> DE FORMULACIÓN ESTRATÉGICA APLICADO</w:t>
      </w:r>
      <w:r w:rsidR="003C1209" w:rsidRPr="003C1209">
        <w:rPr>
          <w:rFonts w:ascii="Verdana" w:hAnsi="Verdana"/>
          <w:b/>
          <w:sz w:val="24"/>
          <w:szCs w:val="24"/>
        </w:rPr>
        <w:t xml:space="preserve"> EN EL SECTOR FERROVIARIO EN COLOMBIA</w:t>
      </w:r>
    </w:p>
    <w:p w14:paraId="48F3FD13" w14:textId="233F5C41" w:rsidR="00B758FB" w:rsidRDefault="00743E7E" w:rsidP="00743E7E">
      <w:pPr>
        <w:spacing w:after="0" w:line="240" w:lineRule="auto"/>
        <w:jc w:val="center"/>
        <w:rPr>
          <w:rFonts w:ascii="Verdana" w:hAnsi="Verdana"/>
          <w:b/>
          <w:i/>
          <w:sz w:val="24"/>
          <w:szCs w:val="24"/>
          <w:lang w:val="en-US"/>
        </w:rPr>
      </w:pPr>
      <w:r w:rsidRPr="00743E7E">
        <w:rPr>
          <w:rFonts w:ascii="Verdana" w:hAnsi="Verdana"/>
          <w:b/>
          <w:i/>
          <w:sz w:val="24"/>
          <w:szCs w:val="24"/>
          <w:lang w:val="en-US"/>
        </w:rPr>
        <w:t>REVIEW OF THE STRATEGIC FORMULATION PROCESS APPLIED IN THE RAILWAY SECTOR IN COLOMBIA</w:t>
      </w:r>
    </w:p>
    <w:p w14:paraId="50C2EA93" w14:textId="77777777" w:rsidR="00743E7E" w:rsidRPr="00E57D63" w:rsidRDefault="00743E7E" w:rsidP="007A61C1">
      <w:pPr>
        <w:spacing w:after="0" w:line="240" w:lineRule="auto"/>
        <w:rPr>
          <w:rFonts w:ascii="Verdana" w:hAnsi="Verdana"/>
          <w:sz w:val="24"/>
          <w:szCs w:val="24"/>
          <w:lang w:val="en-US"/>
        </w:rPr>
      </w:pPr>
    </w:p>
    <w:p w14:paraId="07317714" w14:textId="0C030817"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sidR="003C1209">
        <w:rPr>
          <w:rFonts w:ascii="Verdana" w:hAnsi="Verdana"/>
          <w:sz w:val="24"/>
          <w:szCs w:val="24"/>
        </w:rPr>
        <w:t>: Carlos Alfonso Iguarán López</w:t>
      </w:r>
    </w:p>
    <w:p w14:paraId="5EEA0312" w14:textId="585D6DA3" w:rsidR="00E57D63" w:rsidRDefault="00E57D63" w:rsidP="007A61C1">
      <w:pPr>
        <w:spacing w:after="0" w:line="240" w:lineRule="auto"/>
        <w:rPr>
          <w:rFonts w:ascii="Verdana" w:hAnsi="Verdana"/>
          <w:sz w:val="24"/>
          <w:szCs w:val="24"/>
        </w:rPr>
      </w:pPr>
      <w:r>
        <w:rPr>
          <w:rFonts w:ascii="Verdana" w:hAnsi="Verdana"/>
          <w:sz w:val="24"/>
          <w:szCs w:val="24"/>
        </w:rPr>
        <w:t>Ingeniero Civil – Especialista en Ingeniería de la Construcción</w:t>
      </w:r>
    </w:p>
    <w:p w14:paraId="0FB1E760" w14:textId="02325658" w:rsidR="007A61C1" w:rsidRDefault="00E4401C" w:rsidP="007A61C1">
      <w:pPr>
        <w:spacing w:after="0" w:line="240" w:lineRule="auto"/>
        <w:rPr>
          <w:rFonts w:ascii="Verdana" w:hAnsi="Verdana"/>
          <w:sz w:val="24"/>
          <w:szCs w:val="24"/>
        </w:rPr>
      </w:pPr>
      <w:r>
        <w:rPr>
          <w:rFonts w:ascii="Verdana" w:hAnsi="Verdana"/>
          <w:sz w:val="24"/>
          <w:szCs w:val="24"/>
        </w:rPr>
        <w:t>Estudiante de Maestría en Gerencia de Proyectos</w:t>
      </w:r>
    </w:p>
    <w:p w14:paraId="37060EB0" w14:textId="0BA145AA" w:rsidR="007A61C1" w:rsidRDefault="00E4401C" w:rsidP="007A61C1">
      <w:pPr>
        <w:spacing w:after="0" w:line="240" w:lineRule="auto"/>
        <w:rPr>
          <w:rFonts w:ascii="Verdana" w:hAnsi="Verdana"/>
          <w:sz w:val="24"/>
          <w:szCs w:val="24"/>
        </w:rPr>
      </w:pPr>
      <w:r>
        <w:rPr>
          <w:rFonts w:ascii="Verdana" w:hAnsi="Verdana"/>
          <w:sz w:val="24"/>
          <w:szCs w:val="24"/>
        </w:rPr>
        <w:t>Universidad Nacional Abierta y a Distancia – UNAD</w:t>
      </w:r>
    </w:p>
    <w:p w14:paraId="7E6E5458" w14:textId="5908116C" w:rsidR="007A61C1" w:rsidRDefault="00E4401C" w:rsidP="007A61C1">
      <w:pPr>
        <w:spacing w:after="0" w:line="240" w:lineRule="auto"/>
        <w:rPr>
          <w:rFonts w:ascii="Verdana" w:hAnsi="Verdana"/>
          <w:sz w:val="24"/>
          <w:szCs w:val="24"/>
        </w:rPr>
      </w:pPr>
      <w:r>
        <w:rPr>
          <w:rFonts w:ascii="Verdana" w:hAnsi="Verdana"/>
          <w:sz w:val="24"/>
          <w:szCs w:val="24"/>
        </w:rPr>
        <w:t>carlosiguaran26</w:t>
      </w:r>
      <w:r w:rsidRPr="00E4401C">
        <w:rPr>
          <w:rFonts w:ascii="Verdana" w:hAnsi="Verdana"/>
          <w:sz w:val="24"/>
          <w:szCs w:val="24"/>
        </w:rPr>
        <w:t>@</w:t>
      </w:r>
      <w:r>
        <w:rPr>
          <w:rFonts w:ascii="Verdana" w:hAnsi="Verdana"/>
          <w:sz w:val="24"/>
          <w:szCs w:val="24"/>
        </w:rPr>
        <w:t>gmail.com</w:t>
      </w:r>
      <w:r w:rsidR="007A61C1" w:rsidRPr="007A61C1">
        <w:rPr>
          <w:rFonts w:ascii="Verdana" w:hAnsi="Verdana"/>
          <w:sz w:val="24"/>
          <w:szCs w:val="24"/>
        </w:rPr>
        <w:t xml:space="preserve"> </w:t>
      </w:r>
    </w:p>
    <w:p w14:paraId="69A6AF13" w14:textId="77777777" w:rsidR="00800C23" w:rsidRDefault="00800C23" w:rsidP="007A61C1">
      <w:pPr>
        <w:spacing w:after="0" w:line="240" w:lineRule="auto"/>
        <w:rPr>
          <w:rFonts w:ascii="Verdana" w:hAnsi="Verdana"/>
          <w:sz w:val="24"/>
          <w:szCs w:val="24"/>
        </w:rPr>
      </w:pPr>
    </w:p>
    <w:p w14:paraId="5CCC6B7B" w14:textId="77777777" w:rsidR="001F3172" w:rsidRDefault="001F3172" w:rsidP="007A61C1">
      <w:pPr>
        <w:rPr>
          <w:rFonts w:ascii="Verdana" w:hAnsi="Verdana"/>
          <w:b/>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00BF6F9A" w14:textId="2B8D0EFC" w:rsidR="00B71BCF" w:rsidRDefault="00983076" w:rsidP="007A61C1">
      <w:pPr>
        <w:rPr>
          <w:rFonts w:ascii="Verdana" w:hAnsi="Verdana"/>
          <w:sz w:val="24"/>
          <w:szCs w:val="24"/>
        </w:rPr>
      </w:pPr>
      <w:r>
        <w:rPr>
          <w:rFonts w:ascii="Verdana" w:hAnsi="Verdana"/>
          <w:sz w:val="24"/>
          <w:szCs w:val="24"/>
        </w:rPr>
        <w:t>D</w:t>
      </w:r>
      <w:r w:rsidR="00B71BCF" w:rsidRPr="00B71BCF">
        <w:rPr>
          <w:rFonts w:ascii="Verdana" w:hAnsi="Verdana"/>
          <w:sz w:val="24"/>
          <w:szCs w:val="24"/>
        </w:rPr>
        <w:t>esde la academia</w:t>
      </w:r>
      <w:r>
        <w:rPr>
          <w:rFonts w:ascii="Verdana" w:hAnsi="Verdana"/>
          <w:sz w:val="24"/>
          <w:szCs w:val="24"/>
        </w:rPr>
        <w:t xml:space="preserve"> se espera </w:t>
      </w:r>
      <w:r w:rsidR="00DB73C5">
        <w:rPr>
          <w:rFonts w:ascii="Verdana" w:hAnsi="Verdana"/>
          <w:sz w:val="24"/>
          <w:szCs w:val="24"/>
        </w:rPr>
        <w:t>aportar</w:t>
      </w:r>
      <w:r>
        <w:rPr>
          <w:rFonts w:ascii="Verdana" w:hAnsi="Verdana"/>
          <w:sz w:val="24"/>
          <w:szCs w:val="24"/>
        </w:rPr>
        <w:t xml:space="preserve"> a las </w:t>
      </w:r>
      <w:r w:rsidR="00DB73C5">
        <w:rPr>
          <w:rFonts w:ascii="Verdana" w:hAnsi="Verdana"/>
          <w:sz w:val="24"/>
          <w:szCs w:val="24"/>
        </w:rPr>
        <w:t>diversas</w:t>
      </w:r>
      <w:r w:rsidR="00B71BCF" w:rsidRPr="00B71BCF">
        <w:rPr>
          <w:rFonts w:ascii="Verdana" w:hAnsi="Verdana"/>
          <w:sz w:val="24"/>
          <w:szCs w:val="24"/>
        </w:rPr>
        <w:t xml:space="preserve"> organizaciones que </w:t>
      </w:r>
      <w:r w:rsidR="00DB73C5">
        <w:rPr>
          <w:rFonts w:ascii="Verdana" w:hAnsi="Verdana"/>
          <w:sz w:val="24"/>
          <w:szCs w:val="24"/>
        </w:rPr>
        <w:t>proyectan su incursión</w:t>
      </w:r>
      <w:r w:rsidR="00B71BCF" w:rsidRPr="00B71BCF">
        <w:rPr>
          <w:rFonts w:ascii="Verdana" w:hAnsi="Verdana"/>
          <w:sz w:val="24"/>
          <w:szCs w:val="24"/>
        </w:rPr>
        <w:t xml:space="preserve"> en el sector</w:t>
      </w:r>
      <w:r>
        <w:rPr>
          <w:rFonts w:ascii="Verdana" w:hAnsi="Verdana"/>
          <w:sz w:val="24"/>
          <w:szCs w:val="24"/>
        </w:rPr>
        <w:t xml:space="preserve"> </w:t>
      </w:r>
      <w:r w:rsidRPr="00B71BCF">
        <w:rPr>
          <w:rFonts w:ascii="Verdana" w:hAnsi="Verdana"/>
          <w:sz w:val="24"/>
          <w:szCs w:val="24"/>
        </w:rPr>
        <w:t>ferroviario en</w:t>
      </w:r>
      <w:r>
        <w:rPr>
          <w:rFonts w:ascii="Verdana" w:hAnsi="Verdana"/>
          <w:sz w:val="24"/>
          <w:szCs w:val="24"/>
        </w:rPr>
        <w:t xml:space="preserve"> Colombia</w:t>
      </w:r>
      <w:r w:rsidR="00B71BCF" w:rsidRPr="00B71BCF">
        <w:rPr>
          <w:rFonts w:ascii="Verdana" w:hAnsi="Verdana"/>
          <w:sz w:val="24"/>
          <w:szCs w:val="24"/>
        </w:rPr>
        <w:t xml:space="preserve">, </w:t>
      </w:r>
      <w:r>
        <w:rPr>
          <w:rFonts w:ascii="Verdana" w:hAnsi="Verdana"/>
          <w:sz w:val="24"/>
          <w:szCs w:val="24"/>
        </w:rPr>
        <w:t>a través del desarrollo de una formulación estratégica para una empresa modelo de asesoría y consultoría en particular. Lo anterior teniendo en cuenta</w:t>
      </w:r>
      <w:r w:rsidR="00B71BCF" w:rsidRPr="00B71BCF">
        <w:rPr>
          <w:rFonts w:ascii="Verdana" w:hAnsi="Verdana"/>
          <w:sz w:val="24"/>
          <w:szCs w:val="24"/>
        </w:rPr>
        <w:t xml:space="preserve"> </w:t>
      </w:r>
      <w:r w:rsidR="00DB73C5">
        <w:rPr>
          <w:rFonts w:ascii="Verdana" w:hAnsi="Verdana"/>
          <w:sz w:val="24"/>
          <w:szCs w:val="24"/>
        </w:rPr>
        <w:t>algunos referentes, como es el</w:t>
      </w:r>
      <w:r w:rsidR="00B71BCF" w:rsidRPr="00B71BCF">
        <w:rPr>
          <w:rFonts w:ascii="Verdana" w:hAnsi="Verdana"/>
          <w:sz w:val="24"/>
          <w:szCs w:val="24"/>
        </w:rPr>
        <w:t xml:space="preserve"> </w:t>
      </w:r>
      <w:r w:rsidR="00DB73C5">
        <w:rPr>
          <w:rFonts w:ascii="Verdana" w:hAnsi="Verdana"/>
          <w:sz w:val="24"/>
          <w:szCs w:val="24"/>
        </w:rPr>
        <w:t xml:space="preserve">caso del </w:t>
      </w:r>
      <w:r w:rsidR="00B71BCF" w:rsidRPr="00B71BCF">
        <w:rPr>
          <w:rFonts w:ascii="Verdana" w:hAnsi="Verdana"/>
          <w:sz w:val="24"/>
          <w:szCs w:val="24"/>
        </w:rPr>
        <w:t xml:space="preserve">Plan Maestro Ferroviario (PMF) </w:t>
      </w:r>
      <w:r w:rsidR="00DB73C5">
        <w:rPr>
          <w:rFonts w:ascii="Verdana" w:hAnsi="Verdana"/>
          <w:sz w:val="24"/>
          <w:szCs w:val="24"/>
        </w:rPr>
        <w:t>liderado</w:t>
      </w:r>
      <w:r w:rsidR="00B71BCF" w:rsidRPr="00B71BCF">
        <w:rPr>
          <w:rFonts w:ascii="Verdana" w:hAnsi="Verdana"/>
          <w:sz w:val="24"/>
          <w:szCs w:val="24"/>
        </w:rPr>
        <w:t xml:space="preserve"> por el Estado para </w:t>
      </w:r>
      <w:r w:rsidR="00DB73C5">
        <w:rPr>
          <w:rFonts w:ascii="Verdana" w:hAnsi="Verdana"/>
          <w:sz w:val="24"/>
          <w:szCs w:val="24"/>
        </w:rPr>
        <w:t>reactivar el</w:t>
      </w:r>
      <w:r w:rsidR="00B71BCF" w:rsidRPr="00B71BCF">
        <w:rPr>
          <w:rFonts w:ascii="Verdana" w:hAnsi="Verdana"/>
          <w:sz w:val="24"/>
          <w:szCs w:val="24"/>
        </w:rPr>
        <w:t xml:space="preserve"> </w:t>
      </w:r>
      <w:r w:rsidR="00DB73C5">
        <w:rPr>
          <w:rFonts w:ascii="Verdana" w:hAnsi="Verdana"/>
          <w:sz w:val="24"/>
          <w:szCs w:val="24"/>
        </w:rPr>
        <w:t>sector</w:t>
      </w:r>
      <w:r w:rsidR="00B71BCF" w:rsidRPr="00B71BCF">
        <w:rPr>
          <w:rFonts w:ascii="Verdana" w:hAnsi="Verdana"/>
          <w:sz w:val="24"/>
          <w:szCs w:val="24"/>
        </w:rPr>
        <w:t xml:space="preserve">. </w:t>
      </w:r>
      <w:r w:rsidR="00DB73C5">
        <w:rPr>
          <w:rFonts w:ascii="Verdana" w:hAnsi="Verdana"/>
          <w:sz w:val="24"/>
          <w:szCs w:val="24"/>
        </w:rPr>
        <w:t>Se propone que a través de la aplicación</w:t>
      </w:r>
      <w:r w:rsidR="00B71BCF" w:rsidRPr="00B71BCF">
        <w:rPr>
          <w:rFonts w:ascii="Verdana" w:hAnsi="Verdana"/>
          <w:sz w:val="24"/>
          <w:szCs w:val="24"/>
        </w:rPr>
        <w:t xml:space="preserve"> de herramientas de gestión de proyectos</w:t>
      </w:r>
      <w:r w:rsidR="008A06D8">
        <w:rPr>
          <w:rFonts w:ascii="Verdana" w:hAnsi="Verdana"/>
          <w:sz w:val="24"/>
          <w:szCs w:val="24"/>
        </w:rPr>
        <w:t xml:space="preserve"> se logre una formulación de estrategias que permita</w:t>
      </w:r>
      <w:r w:rsidR="00B71BCF" w:rsidRPr="00B71BCF">
        <w:rPr>
          <w:rFonts w:ascii="Verdana" w:hAnsi="Verdana"/>
          <w:sz w:val="24"/>
          <w:szCs w:val="24"/>
        </w:rPr>
        <w:t xml:space="preserve">n </w:t>
      </w:r>
      <w:r w:rsidR="008A06D8">
        <w:rPr>
          <w:rFonts w:ascii="Verdana" w:hAnsi="Verdana"/>
          <w:sz w:val="24"/>
          <w:szCs w:val="24"/>
        </w:rPr>
        <w:t>moldear</w:t>
      </w:r>
      <w:r w:rsidR="00B71BCF" w:rsidRPr="00B71BCF">
        <w:rPr>
          <w:rFonts w:ascii="Verdana" w:hAnsi="Verdana"/>
          <w:sz w:val="24"/>
          <w:szCs w:val="24"/>
        </w:rPr>
        <w:t xml:space="preserve"> una planeación </w:t>
      </w:r>
      <w:r w:rsidR="008A06D8">
        <w:rPr>
          <w:rFonts w:ascii="Verdana" w:hAnsi="Verdana"/>
          <w:sz w:val="24"/>
          <w:szCs w:val="24"/>
        </w:rPr>
        <w:t>efectiva</w:t>
      </w:r>
      <w:r w:rsidR="00B71BCF" w:rsidRPr="00B71BCF">
        <w:rPr>
          <w:rFonts w:ascii="Verdana" w:hAnsi="Verdana"/>
          <w:sz w:val="24"/>
          <w:szCs w:val="24"/>
        </w:rPr>
        <w:t xml:space="preserve">. </w:t>
      </w:r>
      <w:r w:rsidR="006705C0">
        <w:rPr>
          <w:rFonts w:ascii="Verdana" w:hAnsi="Verdana"/>
          <w:sz w:val="24"/>
          <w:szCs w:val="24"/>
        </w:rPr>
        <w:t xml:space="preserve">Herramientas como los modelos PESTEL y </w:t>
      </w:r>
      <w:r w:rsidR="00B71BCF" w:rsidRPr="00B71BCF">
        <w:rPr>
          <w:rFonts w:ascii="Verdana" w:hAnsi="Verdana"/>
          <w:sz w:val="24"/>
          <w:szCs w:val="24"/>
        </w:rPr>
        <w:t>las Cinco Fuerzas Competitivas de Michael Porter</w:t>
      </w:r>
      <w:r>
        <w:rPr>
          <w:rFonts w:ascii="Verdana" w:hAnsi="Verdana"/>
          <w:sz w:val="24"/>
          <w:szCs w:val="24"/>
        </w:rPr>
        <w:t xml:space="preserve"> </w:t>
      </w:r>
      <w:r w:rsidR="006705C0">
        <w:rPr>
          <w:rFonts w:ascii="Verdana" w:hAnsi="Verdana"/>
          <w:sz w:val="24"/>
          <w:szCs w:val="24"/>
        </w:rPr>
        <w:t xml:space="preserve">conllevan al análisis externo (sector ferroviario en Colombia), mientras que la herramienta </w:t>
      </w:r>
      <w:r w:rsidR="00B71BCF" w:rsidRPr="00B71BCF">
        <w:rPr>
          <w:rFonts w:ascii="Verdana" w:hAnsi="Verdana"/>
          <w:sz w:val="24"/>
          <w:szCs w:val="24"/>
        </w:rPr>
        <w:t>de Perfil de Capacidad Interna (PCI)</w:t>
      </w:r>
      <w:r w:rsidR="006705C0">
        <w:rPr>
          <w:rFonts w:ascii="Verdana" w:hAnsi="Verdana"/>
          <w:sz w:val="24"/>
          <w:szCs w:val="24"/>
        </w:rPr>
        <w:t xml:space="preserve"> hace lo suyo con el análisis interno de la empresa modelo</w:t>
      </w:r>
      <w:r w:rsidR="00B71BCF" w:rsidRPr="00B71BCF">
        <w:rPr>
          <w:rFonts w:ascii="Verdana" w:hAnsi="Verdana"/>
          <w:sz w:val="24"/>
          <w:szCs w:val="24"/>
        </w:rPr>
        <w:t xml:space="preserve">. Para luego </w:t>
      </w:r>
      <w:r w:rsidR="006705C0">
        <w:rPr>
          <w:rFonts w:ascii="Verdana" w:hAnsi="Verdana"/>
          <w:sz w:val="24"/>
          <w:szCs w:val="24"/>
        </w:rPr>
        <w:t xml:space="preserve">implementar la herramienta </w:t>
      </w:r>
      <w:r w:rsidR="00B71BCF" w:rsidRPr="00B71BCF">
        <w:rPr>
          <w:rFonts w:ascii="Verdana" w:hAnsi="Verdana"/>
          <w:sz w:val="24"/>
          <w:szCs w:val="24"/>
        </w:rPr>
        <w:t xml:space="preserve">de matriz DOFA ampliada que </w:t>
      </w:r>
      <w:r w:rsidR="002F1816">
        <w:rPr>
          <w:rFonts w:ascii="Verdana" w:hAnsi="Verdana"/>
          <w:sz w:val="24"/>
          <w:szCs w:val="24"/>
        </w:rPr>
        <w:t>relaciona</w:t>
      </w:r>
      <w:r w:rsidR="00B71BCF" w:rsidRPr="00B71BCF">
        <w:rPr>
          <w:rFonts w:ascii="Verdana" w:hAnsi="Verdana"/>
          <w:sz w:val="24"/>
          <w:szCs w:val="24"/>
        </w:rPr>
        <w:t xml:space="preserve"> las estrategias </w:t>
      </w:r>
      <w:r w:rsidR="0067231E">
        <w:rPr>
          <w:rFonts w:ascii="Verdana" w:hAnsi="Verdana"/>
          <w:sz w:val="24"/>
          <w:szCs w:val="24"/>
        </w:rPr>
        <w:t xml:space="preserve">requeridas para </w:t>
      </w:r>
      <w:r w:rsidR="001B3BAE">
        <w:rPr>
          <w:rFonts w:ascii="Verdana" w:hAnsi="Verdana"/>
          <w:sz w:val="24"/>
          <w:szCs w:val="24"/>
        </w:rPr>
        <w:t>la conformación de una propuesta de plan estratégico y un Cuadro de M</w:t>
      </w:r>
      <w:r w:rsidR="0067231E">
        <w:rPr>
          <w:rFonts w:ascii="Verdana" w:hAnsi="Verdana"/>
          <w:sz w:val="24"/>
          <w:szCs w:val="24"/>
        </w:rPr>
        <w:t>ando Integral (CMI) que facilita</w:t>
      </w:r>
      <w:r w:rsidR="001B3BAE">
        <w:rPr>
          <w:rFonts w:ascii="Verdana" w:hAnsi="Verdana"/>
          <w:sz w:val="24"/>
          <w:szCs w:val="24"/>
        </w:rPr>
        <w:t xml:space="preserve">n </w:t>
      </w:r>
      <w:r w:rsidR="0067231E">
        <w:rPr>
          <w:rFonts w:ascii="Verdana" w:hAnsi="Verdana"/>
          <w:sz w:val="24"/>
          <w:szCs w:val="24"/>
        </w:rPr>
        <w:t>el proceso de</w:t>
      </w:r>
      <w:r w:rsidR="00B71BCF" w:rsidRPr="00B71BCF">
        <w:rPr>
          <w:rFonts w:ascii="Verdana" w:hAnsi="Verdana"/>
          <w:sz w:val="24"/>
          <w:szCs w:val="24"/>
        </w:rPr>
        <w:t xml:space="preserve"> toma de decisiones y como producto</w:t>
      </w:r>
      <w:r w:rsidR="0067231E">
        <w:rPr>
          <w:rFonts w:ascii="Verdana" w:hAnsi="Verdana"/>
          <w:sz w:val="24"/>
          <w:szCs w:val="24"/>
        </w:rPr>
        <w:t>s</w:t>
      </w:r>
      <w:r w:rsidR="00B71BCF" w:rsidRPr="00B71BCF">
        <w:rPr>
          <w:rFonts w:ascii="Verdana" w:hAnsi="Verdana"/>
          <w:sz w:val="24"/>
          <w:szCs w:val="24"/>
        </w:rPr>
        <w:t xml:space="preserve"> final</w:t>
      </w:r>
      <w:r w:rsidR="0067231E">
        <w:rPr>
          <w:rFonts w:ascii="Verdana" w:hAnsi="Verdana"/>
          <w:sz w:val="24"/>
          <w:szCs w:val="24"/>
        </w:rPr>
        <w:t>es del presente trabajo de grado, ayudan</w:t>
      </w:r>
      <w:r w:rsidR="005C6CBF">
        <w:rPr>
          <w:rFonts w:ascii="Verdana" w:hAnsi="Verdana"/>
          <w:sz w:val="24"/>
          <w:szCs w:val="24"/>
        </w:rPr>
        <w:t xml:space="preserve"> a la</w:t>
      </w:r>
      <w:r w:rsidR="00B71BCF" w:rsidRPr="00B71BCF">
        <w:rPr>
          <w:rFonts w:ascii="Verdana" w:hAnsi="Verdana"/>
          <w:sz w:val="24"/>
          <w:szCs w:val="24"/>
        </w:rPr>
        <w:t xml:space="preserve"> planeación de las organizaciones </w:t>
      </w:r>
      <w:r w:rsidR="00A47C2A">
        <w:rPr>
          <w:rFonts w:ascii="Verdana" w:hAnsi="Verdana"/>
          <w:sz w:val="24"/>
          <w:szCs w:val="24"/>
        </w:rPr>
        <w:t xml:space="preserve">emergentes en </w:t>
      </w:r>
      <w:r w:rsidR="00B71BCF" w:rsidRPr="00B71BCF">
        <w:rPr>
          <w:rFonts w:ascii="Verdana" w:hAnsi="Verdana"/>
          <w:sz w:val="24"/>
          <w:szCs w:val="24"/>
        </w:rPr>
        <w:t>el sector objeto de estudio.</w:t>
      </w:r>
    </w:p>
    <w:p w14:paraId="2944450C" w14:textId="77777777" w:rsidR="001F3172" w:rsidRPr="00B71BCF" w:rsidRDefault="001F3172" w:rsidP="007A61C1">
      <w:pPr>
        <w:rPr>
          <w:rFonts w:ascii="Verdana" w:hAnsi="Verdana"/>
          <w:sz w:val="24"/>
          <w:szCs w:val="24"/>
          <w:lang w:val="es-ES_tradnl"/>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1E01F450" w14:textId="11BEB7A7" w:rsidR="007A61C1" w:rsidRDefault="00926F3F" w:rsidP="007A61C1">
      <w:pPr>
        <w:rPr>
          <w:rFonts w:ascii="Verdana" w:hAnsi="Verdana"/>
          <w:sz w:val="24"/>
          <w:szCs w:val="24"/>
        </w:rPr>
      </w:pPr>
      <w:r>
        <w:rPr>
          <w:rFonts w:ascii="Verdana" w:hAnsi="Verdana"/>
          <w:sz w:val="24"/>
          <w:szCs w:val="24"/>
        </w:rPr>
        <w:t>Formulación; estrategias; sector; f</w:t>
      </w:r>
      <w:r w:rsidR="0056494D">
        <w:rPr>
          <w:rFonts w:ascii="Verdana" w:hAnsi="Verdana"/>
          <w:sz w:val="24"/>
          <w:szCs w:val="24"/>
        </w:rPr>
        <w:t>erroviario; factores; Colombia.</w:t>
      </w:r>
    </w:p>
    <w:p w14:paraId="77C789EB" w14:textId="77777777" w:rsidR="005B1DE9" w:rsidRDefault="005B1DE9"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092D28B4" w14:textId="25F9B5FE" w:rsidR="00926F3F" w:rsidRPr="00926F3F" w:rsidRDefault="0067231E" w:rsidP="007A61C1">
      <w:pPr>
        <w:pStyle w:val="HTMLconformatoprevio"/>
        <w:shd w:val="clear" w:color="auto" w:fill="FFFFFF"/>
        <w:rPr>
          <w:rFonts w:ascii="Verdana" w:hAnsi="Verdana"/>
          <w:color w:val="212121"/>
          <w:sz w:val="24"/>
          <w:szCs w:val="24"/>
          <w:lang w:val="en-US"/>
        </w:rPr>
      </w:pPr>
      <w:r w:rsidRPr="0067231E">
        <w:rPr>
          <w:rFonts w:ascii="Verdana" w:hAnsi="Verdana"/>
          <w:color w:val="212121"/>
          <w:sz w:val="24"/>
          <w:szCs w:val="24"/>
          <w:lang w:val="en"/>
        </w:rPr>
        <w:lastRenderedPageBreak/>
        <w:t>The academy hopes to contribute to the various organizations planning to enter the Colombian railway sector by developing a strategic formulation for a model advisory and consulting firm. This takes into account several key examples, such as the Railway Master Plan (PMF), led by the State to reactivate the sector. It is proposed that, through the application of project management tools, a strategy formulation will be achieved that will allow for effective planning.</w:t>
      </w:r>
      <w:r>
        <w:rPr>
          <w:rFonts w:ascii="Verdana" w:hAnsi="Verdana"/>
          <w:color w:val="212121"/>
          <w:sz w:val="24"/>
          <w:szCs w:val="24"/>
          <w:lang w:val="en"/>
        </w:rPr>
        <w:t xml:space="preserve"> </w:t>
      </w:r>
      <w:r w:rsidR="005B1DE9" w:rsidRPr="005B1DE9">
        <w:rPr>
          <w:rFonts w:ascii="Verdana" w:hAnsi="Verdana"/>
          <w:color w:val="212121"/>
          <w:sz w:val="24"/>
          <w:szCs w:val="24"/>
          <w:lang w:val="en"/>
        </w:rPr>
        <w:t>Tools such as the PESTEL model and Michael Porter's Five Competitive Forces involve external analysis (the railway sector in Colombia), while the Internal Capability Profile (ICP) tool performs an internal analysis of the model company. The expanded SWOT matrix tool is then implemented, linking the strategies required for the development of a proposed strategic plan and a Balanced Scorecard (BSC). These tools facilitate the decision-making process and, as final products of this thesis, assist in the planning of emerging organizations in the sector under study.</w:t>
      </w:r>
    </w:p>
    <w:p w14:paraId="33A931BC" w14:textId="77777777" w:rsidR="00926F3F" w:rsidRDefault="00926F3F" w:rsidP="007A61C1">
      <w:pPr>
        <w:pStyle w:val="HTMLconformatoprevio"/>
        <w:shd w:val="clear" w:color="auto" w:fill="FFFFFF"/>
        <w:rPr>
          <w:rFonts w:ascii="Verdana" w:hAnsi="Verdana"/>
          <w:color w:val="212121"/>
          <w:sz w:val="24"/>
          <w:szCs w:val="24"/>
          <w:lang w:val="en"/>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382FED4E" w14:textId="76CA0BFC" w:rsidR="00800C23" w:rsidRPr="00AE5D6C" w:rsidRDefault="00926F3F" w:rsidP="00800C23">
      <w:pPr>
        <w:pStyle w:val="HTMLconformatoprevio"/>
        <w:shd w:val="clear" w:color="auto" w:fill="FFFFFF"/>
        <w:rPr>
          <w:rFonts w:ascii="Verdana" w:hAnsi="Verdana"/>
          <w:color w:val="212121"/>
          <w:sz w:val="24"/>
          <w:szCs w:val="24"/>
          <w:lang w:val="en-US"/>
        </w:rPr>
      </w:pPr>
      <w:r w:rsidRPr="00926F3F">
        <w:rPr>
          <w:rFonts w:ascii="Verdana" w:hAnsi="Verdana"/>
          <w:color w:val="212121"/>
          <w:sz w:val="24"/>
          <w:szCs w:val="24"/>
          <w:lang w:val="en"/>
        </w:rPr>
        <w:t>Formulation; strategies; sector; railway; factors; Colombia</w:t>
      </w:r>
    </w:p>
    <w:p w14:paraId="47EB3380" w14:textId="77777777" w:rsidR="005B1DE9" w:rsidRDefault="005B1DE9" w:rsidP="007A61C1">
      <w:pPr>
        <w:rPr>
          <w:rFonts w:ascii="Verdana" w:hAnsi="Verdana"/>
          <w:b/>
          <w:sz w:val="24"/>
          <w:szCs w:val="24"/>
          <w:lang w:val="en-US"/>
        </w:rPr>
      </w:pPr>
    </w:p>
    <w:p w14:paraId="15999A18" w14:textId="77777777" w:rsidR="001F3172" w:rsidRPr="00800C23" w:rsidRDefault="001F3172" w:rsidP="007A61C1">
      <w:pPr>
        <w:rPr>
          <w:rFonts w:ascii="Verdana" w:hAnsi="Verdana"/>
          <w:b/>
          <w:sz w:val="24"/>
          <w:szCs w:val="24"/>
          <w:lang w:val="en-US"/>
        </w:rPr>
      </w:pPr>
    </w:p>
    <w:p w14:paraId="664832BB" w14:textId="77777777" w:rsidR="00E71CFF" w:rsidRPr="00E57D63" w:rsidRDefault="00E71CFF" w:rsidP="007A61C1">
      <w:pPr>
        <w:rPr>
          <w:rFonts w:ascii="Verdana" w:hAnsi="Verdana"/>
          <w:b/>
          <w:sz w:val="24"/>
          <w:szCs w:val="24"/>
        </w:rPr>
      </w:pPr>
      <w:r w:rsidRPr="00E57D63">
        <w:rPr>
          <w:rFonts w:ascii="Verdana" w:hAnsi="Verdana"/>
          <w:b/>
          <w:sz w:val="24"/>
          <w:szCs w:val="24"/>
        </w:rPr>
        <w:t xml:space="preserve">INTRODUCCIÓN. </w:t>
      </w:r>
    </w:p>
    <w:p w14:paraId="00C519A9" w14:textId="77777777" w:rsidR="00B758FB" w:rsidRDefault="00592968" w:rsidP="00926F3F">
      <w:pPr>
        <w:spacing w:after="0"/>
        <w:jc w:val="both"/>
        <w:rPr>
          <w:rFonts w:ascii="Verdana" w:hAnsi="Verdana"/>
          <w:sz w:val="24"/>
          <w:szCs w:val="24"/>
          <w:lang w:val="es-ES"/>
        </w:rPr>
      </w:pPr>
      <w:r>
        <w:rPr>
          <w:rFonts w:ascii="Verdana" w:hAnsi="Verdana"/>
          <w:sz w:val="24"/>
          <w:szCs w:val="24"/>
          <w:lang w:val="es-ES"/>
        </w:rPr>
        <w:t>La formulación estratégica como tal hace parte de un proceso mayor denominado como administración estratégica que comprende tres etapas: formulación, implementación y evaluación</w:t>
      </w:r>
      <w:r w:rsidR="00B758FB">
        <w:rPr>
          <w:rFonts w:ascii="Verdana" w:hAnsi="Verdana"/>
          <w:sz w:val="24"/>
          <w:szCs w:val="24"/>
          <w:lang w:val="es-ES"/>
        </w:rPr>
        <w:t xml:space="preserve">. Siendo esta la primera etapa de este proceso. </w:t>
      </w:r>
      <w:r w:rsidR="00B758FB" w:rsidRPr="00B758FB">
        <w:rPr>
          <w:rFonts w:ascii="Verdana" w:hAnsi="Verdana"/>
          <w:sz w:val="24"/>
          <w:szCs w:val="24"/>
          <w:lang w:val="es-ES"/>
        </w:rPr>
        <w:t>Al respecto, David (2013, p.5) aclara que mientras el término de administración estratégica es usado por lo general en la academia, el término de planeación estratégica se usa más que todo en el mundo empresarial.</w:t>
      </w:r>
    </w:p>
    <w:p w14:paraId="30825206" w14:textId="4A270F59" w:rsidR="00022D9F" w:rsidRDefault="00022D9F" w:rsidP="00926F3F">
      <w:pPr>
        <w:spacing w:after="0"/>
        <w:jc w:val="both"/>
        <w:rPr>
          <w:rFonts w:ascii="Verdana" w:hAnsi="Verdana"/>
          <w:sz w:val="24"/>
          <w:szCs w:val="24"/>
          <w:lang w:val="es-ES"/>
        </w:rPr>
      </w:pPr>
      <w:r>
        <w:rPr>
          <w:rFonts w:ascii="Verdana" w:hAnsi="Verdana"/>
          <w:sz w:val="24"/>
          <w:szCs w:val="24"/>
          <w:lang w:val="es-ES"/>
        </w:rPr>
        <w:t xml:space="preserve">Al contextualizar el campo de aplicación de esta propuesta de formulación estratégica se cuenta con un sector del transporte en Colombia en el que se le da </w:t>
      </w:r>
      <w:r w:rsidR="002240C7">
        <w:rPr>
          <w:rFonts w:ascii="Verdana" w:hAnsi="Verdana"/>
          <w:sz w:val="24"/>
          <w:szCs w:val="24"/>
          <w:lang w:val="es-ES"/>
        </w:rPr>
        <w:t xml:space="preserve">una </w:t>
      </w:r>
      <w:r>
        <w:rPr>
          <w:rFonts w:ascii="Verdana" w:hAnsi="Verdana"/>
          <w:sz w:val="24"/>
          <w:szCs w:val="24"/>
          <w:lang w:val="es-ES"/>
        </w:rPr>
        <w:t>mayor preponderancia</w:t>
      </w:r>
      <w:r w:rsidR="002240C7">
        <w:rPr>
          <w:rFonts w:ascii="Verdana" w:hAnsi="Verdana"/>
          <w:sz w:val="24"/>
          <w:szCs w:val="24"/>
          <w:lang w:val="es-ES"/>
        </w:rPr>
        <w:t xml:space="preserve"> al modo terrestre o carretero</w:t>
      </w:r>
      <w:r>
        <w:rPr>
          <w:rFonts w:ascii="Verdana" w:hAnsi="Verdana"/>
          <w:sz w:val="24"/>
          <w:szCs w:val="24"/>
          <w:lang w:val="es-ES"/>
        </w:rPr>
        <w:t xml:space="preserve"> en detrimento del modo ferroviario</w:t>
      </w:r>
      <w:r w:rsidR="000E5C6A">
        <w:rPr>
          <w:rFonts w:ascii="Verdana" w:hAnsi="Verdana"/>
          <w:sz w:val="24"/>
          <w:szCs w:val="24"/>
          <w:lang w:val="es-ES"/>
        </w:rPr>
        <w:t xml:space="preserve">. </w:t>
      </w:r>
      <w:r w:rsidR="002C5EBF">
        <w:rPr>
          <w:rFonts w:ascii="Verdana" w:hAnsi="Verdana"/>
          <w:sz w:val="24"/>
          <w:szCs w:val="24"/>
          <w:lang w:val="es-ES"/>
        </w:rPr>
        <w:t>A modo de ejemplo ilustrativo</w:t>
      </w:r>
      <w:r w:rsidR="0056494D">
        <w:rPr>
          <w:rFonts w:ascii="Verdana" w:hAnsi="Verdana"/>
          <w:sz w:val="24"/>
          <w:szCs w:val="24"/>
          <w:lang w:val="es-ES"/>
        </w:rPr>
        <w:t>,</w:t>
      </w:r>
      <w:r w:rsidR="002C5EBF">
        <w:rPr>
          <w:rFonts w:ascii="Verdana" w:hAnsi="Verdana"/>
          <w:sz w:val="24"/>
          <w:szCs w:val="24"/>
          <w:lang w:val="es-ES"/>
        </w:rPr>
        <w:t xml:space="preserve"> e</w:t>
      </w:r>
      <w:r w:rsidR="000E5C6A">
        <w:rPr>
          <w:rFonts w:ascii="Verdana" w:hAnsi="Verdana"/>
          <w:sz w:val="24"/>
          <w:szCs w:val="24"/>
          <w:lang w:val="es-ES"/>
        </w:rPr>
        <w:t>sto</w:t>
      </w:r>
      <w:r w:rsidR="002240C7">
        <w:rPr>
          <w:rFonts w:ascii="Verdana" w:hAnsi="Verdana"/>
          <w:sz w:val="24"/>
          <w:szCs w:val="24"/>
          <w:lang w:val="es-ES"/>
        </w:rPr>
        <w:t xml:space="preserve"> puede ser palpado en la destinación de recursos por parte de los gobiernos cuando se compara la inversión en infraestructura para el modo carretero con el resto de modos de transporte:</w:t>
      </w:r>
    </w:p>
    <w:p w14:paraId="1907CEC1" w14:textId="77777777" w:rsidR="002240C7" w:rsidRDefault="002240C7" w:rsidP="00926F3F">
      <w:pPr>
        <w:spacing w:after="0"/>
        <w:jc w:val="both"/>
        <w:rPr>
          <w:rFonts w:ascii="Verdana" w:hAnsi="Verdana"/>
          <w:sz w:val="24"/>
          <w:szCs w:val="24"/>
          <w:lang w:val="es-ES"/>
        </w:rPr>
      </w:pPr>
    </w:p>
    <w:p w14:paraId="28FDD209" w14:textId="77777777" w:rsidR="00B47E3C" w:rsidRDefault="00B47E3C" w:rsidP="00926F3F">
      <w:pPr>
        <w:spacing w:after="0"/>
        <w:jc w:val="both"/>
        <w:rPr>
          <w:rFonts w:ascii="Verdana" w:hAnsi="Verdana"/>
          <w:sz w:val="24"/>
          <w:szCs w:val="24"/>
          <w:lang w:val="es-ES"/>
        </w:rPr>
      </w:pPr>
    </w:p>
    <w:p w14:paraId="2C6F6E6D" w14:textId="77777777" w:rsidR="00B47E3C" w:rsidRDefault="00B47E3C" w:rsidP="00926F3F">
      <w:pPr>
        <w:spacing w:after="0"/>
        <w:jc w:val="both"/>
        <w:rPr>
          <w:rFonts w:ascii="Verdana" w:hAnsi="Verdana"/>
          <w:sz w:val="24"/>
          <w:szCs w:val="24"/>
          <w:lang w:val="es-ES"/>
        </w:rPr>
      </w:pPr>
    </w:p>
    <w:p w14:paraId="71BEB0E5" w14:textId="21B5C8CE" w:rsidR="002240C7" w:rsidRPr="002240C7" w:rsidRDefault="002240C7" w:rsidP="002240C7">
      <w:pPr>
        <w:spacing w:after="0"/>
        <w:jc w:val="center"/>
        <w:rPr>
          <w:rFonts w:ascii="Verdana" w:hAnsi="Verdana"/>
          <w:i/>
          <w:sz w:val="24"/>
          <w:szCs w:val="24"/>
          <w:lang w:val="es-ES"/>
        </w:rPr>
      </w:pPr>
      <w:r w:rsidRPr="002240C7">
        <w:rPr>
          <w:rFonts w:ascii="Verdana" w:hAnsi="Verdana"/>
          <w:i/>
          <w:sz w:val="24"/>
          <w:szCs w:val="24"/>
          <w:lang w:val="es-ES"/>
        </w:rPr>
        <w:t xml:space="preserve">Figura 1. </w:t>
      </w:r>
      <w:r w:rsidR="0074662E">
        <w:rPr>
          <w:rFonts w:ascii="Verdana" w:hAnsi="Verdana"/>
          <w:i/>
          <w:sz w:val="24"/>
          <w:szCs w:val="24"/>
          <w:lang w:val="es-ES"/>
        </w:rPr>
        <w:t xml:space="preserve">Asignación de recursos en </w:t>
      </w:r>
      <w:r w:rsidRPr="002240C7">
        <w:rPr>
          <w:rFonts w:ascii="Verdana" w:hAnsi="Verdana"/>
          <w:i/>
          <w:sz w:val="24"/>
          <w:szCs w:val="24"/>
          <w:lang w:val="es-ES"/>
        </w:rPr>
        <w:t>el sector transporte en Colombia (2011-2021)</w:t>
      </w:r>
    </w:p>
    <w:p w14:paraId="27FB199F" w14:textId="3475A84F" w:rsidR="002240C7" w:rsidRDefault="00EA234A" w:rsidP="000D6C04">
      <w:pPr>
        <w:spacing w:after="0"/>
        <w:jc w:val="center"/>
        <w:rPr>
          <w:rFonts w:ascii="Verdana" w:hAnsi="Verdana"/>
          <w:sz w:val="24"/>
          <w:szCs w:val="24"/>
          <w:lang w:val="es-ES"/>
        </w:rPr>
      </w:pPr>
      <w:r>
        <w:rPr>
          <w:rFonts w:ascii="Verdana" w:hAnsi="Verdana"/>
          <w:noProof/>
          <w:sz w:val="24"/>
          <w:szCs w:val="24"/>
          <w:lang w:eastAsia="es-CO"/>
        </w:rPr>
        <w:lastRenderedPageBreak/>
        <w:drawing>
          <wp:inline distT="0" distB="0" distL="0" distR="0" wp14:anchorId="75A5D98F" wp14:editId="309DE562">
            <wp:extent cx="5610225" cy="26289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628900"/>
                    </a:xfrm>
                    <a:prstGeom prst="rect">
                      <a:avLst/>
                    </a:prstGeom>
                    <a:noFill/>
                    <a:ln>
                      <a:noFill/>
                    </a:ln>
                  </pic:spPr>
                </pic:pic>
              </a:graphicData>
            </a:graphic>
          </wp:inline>
        </w:drawing>
      </w:r>
    </w:p>
    <w:p w14:paraId="06BABD97" w14:textId="24B3A5CF" w:rsidR="002240C7" w:rsidRPr="002240C7" w:rsidRDefault="002240C7" w:rsidP="00926F3F">
      <w:pPr>
        <w:spacing w:after="0"/>
        <w:jc w:val="both"/>
        <w:rPr>
          <w:rFonts w:ascii="Verdana" w:hAnsi="Verdana"/>
          <w:sz w:val="24"/>
          <w:szCs w:val="24"/>
        </w:rPr>
      </w:pPr>
      <w:r w:rsidRPr="002240C7">
        <w:rPr>
          <w:rFonts w:ascii="Verdana" w:hAnsi="Verdana"/>
          <w:sz w:val="24"/>
          <w:szCs w:val="24"/>
        </w:rPr>
        <w:t>Fuente: Min</w:t>
      </w:r>
      <w:r w:rsidR="0074662E">
        <w:rPr>
          <w:rFonts w:ascii="Verdana" w:hAnsi="Verdana"/>
          <w:sz w:val="24"/>
          <w:szCs w:val="24"/>
        </w:rPr>
        <w:t>isterio de T</w:t>
      </w:r>
      <w:r w:rsidRPr="002240C7">
        <w:rPr>
          <w:rFonts w:ascii="Verdana" w:hAnsi="Verdana"/>
          <w:sz w:val="24"/>
          <w:szCs w:val="24"/>
        </w:rPr>
        <w:t xml:space="preserve">ransporte (2022); citado por CPC (2024). </w:t>
      </w:r>
      <w:r w:rsidRPr="006955EE">
        <w:rPr>
          <w:rFonts w:ascii="Verdana" w:hAnsi="Verdana"/>
          <w:i/>
          <w:sz w:val="24"/>
          <w:szCs w:val="24"/>
        </w:rPr>
        <w:t>Nota:</w:t>
      </w:r>
      <w:r w:rsidRPr="002240C7">
        <w:rPr>
          <w:rFonts w:ascii="Verdana" w:hAnsi="Verdana"/>
          <w:sz w:val="24"/>
          <w:szCs w:val="24"/>
        </w:rPr>
        <w:t xml:space="preserve"> </w:t>
      </w:r>
      <w:r w:rsidR="00EA234A">
        <w:rPr>
          <w:rFonts w:ascii="Verdana" w:hAnsi="Verdana"/>
          <w:sz w:val="24"/>
          <w:szCs w:val="24"/>
        </w:rPr>
        <w:t>Distribución</w:t>
      </w:r>
      <w:r w:rsidRPr="002240C7">
        <w:rPr>
          <w:rFonts w:ascii="Verdana" w:hAnsi="Verdana"/>
          <w:sz w:val="24"/>
          <w:szCs w:val="24"/>
        </w:rPr>
        <w:t xml:space="preserve"> de recursos d</w:t>
      </w:r>
      <w:r w:rsidR="00EA234A">
        <w:rPr>
          <w:rFonts w:ascii="Verdana" w:hAnsi="Verdana"/>
          <w:sz w:val="24"/>
          <w:szCs w:val="24"/>
        </w:rPr>
        <w:t xml:space="preserve">estinados para inversión de infraestructura en </w:t>
      </w:r>
      <w:r w:rsidRPr="002240C7">
        <w:rPr>
          <w:rFonts w:ascii="Verdana" w:hAnsi="Verdana"/>
          <w:sz w:val="24"/>
          <w:szCs w:val="24"/>
        </w:rPr>
        <w:t>el sector transporte en Colombia (</w:t>
      </w:r>
      <w:r w:rsidR="00EA234A">
        <w:rPr>
          <w:rFonts w:ascii="Verdana" w:hAnsi="Verdana"/>
          <w:sz w:val="24"/>
          <w:szCs w:val="24"/>
        </w:rPr>
        <w:t xml:space="preserve">entre los años 2011 y </w:t>
      </w:r>
      <w:r w:rsidRPr="002240C7">
        <w:rPr>
          <w:rFonts w:ascii="Verdana" w:hAnsi="Verdana"/>
          <w:sz w:val="24"/>
          <w:szCs w:val="24"/>
        </w:rPr>
        <w:t>2021)</w:t>
      </w:r>
      <w:r>
        <w:rPr>
          <w:rFonts w:ascii="Verdana" w:hAnsi="Verdana"/>
          <w:sz w:val="24"/>
          <w:szCs w:val="24"/>
        </w:rPr>
        <w:t>.</w:t>
      </w:r>
    </w:p>
    <w:p w14:paraId="129175DE" w14:textId="77777777" w:rsidR="00022D9F" w:rsidRDefault="00022D9F" w:rsidP="00926F3F">
      <w:pPr>
        <w:spacing w:after="0"/>
        <w:jc w:val="both"/>
        <w:rPr>
          <w:rFonts w:ascii="Verdana" w:hAnsi="Verdana"/>
          <w:sz w:val="24"/>
          <w:szCs w:val="24"/>
          <w:lang w:val="es-ES"/>
        </w:rPr>
      </w:pPr>
    </w:p>
    <w:p w14:paraId="66F21BFF" w14:textId="500DD9F0" w:rsidR="002240C7" w:rsidRDefault="000E5C6A" w:rsidP="00926F3F">
      <w:pPr>
        <w:spacing w:after="0"/>
        <w:jc w:val="both"/>
        <w:rPr>
          <w:rFonts w:ascii="Verdana" w:hAnsi="Verdana"/>
          <w:sz w:val="24"/>
          <w:szCs w:val="24"/>
          <w:lang w:val="es-ES"/>
        </w:rPr>
      </w:pPr>
      <w:r>
        <w:rPr>
          <w:rFonts w:ascii="Verdana" w:hAnsi="Verdana"/>
          <w:sz w:val="24"/>
          <w:szCs w:val="24"/>
          <w:lang w:val="es-ES"/>
        </w:rPr>
        <w:t>Si bien se han adoptado medidas gubernamentales como el Plan Maestro Ferroviario (PMF) concebido a finales del año 2020, el cual propone una mayor atención hacia la consolidación de un tran</w:t>
      </w:r>
      <w:r w:rsidR="001363A2">
        <w:rPr>
          <w:rFonts w:ascii="Verdana" w:hAnsi="Verdana"/>
          <w:sz w:val="24"/>
          <w:szCs w:val="24"/>
          <w:lang w:val="es-ES"/>
        </w:rPr>
        <w:t xml:space="preserve">sporte intermodal para el país </w:t>
      </w:r>
      <w:r w:rsidR="001363A2" w:rsidRPr="001363A2">
        <w:rPr>
          <w:rFonts w:ascii="Verdana" w:hAnsi="Verdana"/>
          <w:sz w:val="24"/>
          <w:szCs w:val="24"/>
          <w:lang w:val="es-ES"/>
        </w:rPr>
        <w:t>(Ministerio de Transporte, 2020)</w:t>
      </w:r>
      <w:r w:rsidR="001363A2">
        <w:rPr>
          <w:rFonts w:ascii="Verdana" w:hAnsi="Verdana"/>
          <w:sz w:val="24"/>
          <w:szCs w:val="24"/>
          <w:lang w:val="es-ES"/>
        </w:rPr>
        <w:t xml:space="preserve">; es importante señalar el margen de mejora que se tiene para </w:t>
      </w:r>
      <w:r w:rsidR="00EB7CB2">
        <w:rPr>
          <w:rFonts w:ascii="Verdana" w:hAnsi="Verdana"/>
          <w:sz w:val="24"/>
          <w:szCs w:val="24"/>
          <w:lang w:val="es-ES"/>
        </w:rPr>
        <w:t>trabajar en la planeación y formulación de estrategias que conlleven al anhelado fortalecimiento del sector ferroviario en Colombia.</w:t>
      </w:r>
    </w:p>
    <w:p w14:paraId="7128F773" w14:textId="77777777" w:rsidR="002240C7" w:rsidRDefault="002240C7" w:rsidP="00926F3F">
      <w:pPr>
        <w:spacing w:after="0"/>
        <w:jc w:val="both"/>
        <w:rPr>
          <w:rFonts w:ascii="Verdana" w:hAnsi="Verdana"/>
          <w:sz w:val="24"/>
          <w:szCs w:val="24"/>
          <w:lang w:val="es-ES"/>
        </w:rPr>
      </w:pPr>
    </w:p>
    <w:p w14:paraId="7F3FFC15" w14:textId="331DB84B" w:rsidR="00B758FB" w:rsidRDefault="00B758FB" w:rsidP="00926F3F">
      <w:pPr>
        <w:spacing w:after="0"/>
        <w:jc w:val="both"/>
        <w:rPr>
          <w:rFonts w:ascii="Verdana" w:hAnsi="Verdana"/>
          <w:sz w:val="24"/>
          <w:szCs w:val="24"/>
          <w:lang w:val="es-ES"/>
        </w:rPr>
      </w:pPr>
      <w:r>
        <w:rPr>
          <w:rFonts w:ascii="Verdana" w:hAnsi="Verdana"/>
          <w:sz w:val="24"/>
          <w:szCs w:val="24"/>
          <w:lang w:val="es-ES"/>
        </w:rPr>
        <w:t xml:space="preserve">Con base en lo anterior el alcance del trabajo realizado </w:t>
      </w:r>
      <w:r w:rsidRPr="00B758FB">
        <w:rPr>
          <w:rFonts w:ascii="Verdana" w:hAnsi="Verdana"/>
          <w:sz w:val="24"/>
          <w:szCs w:val="24"/>
          <w:lang w:val="es-ES"/>
        </w:rPr>
        <w:t>se encuentra delimitado a todo lo concerniente con la primera etapa del proceso</w:t>
      </w:r>
      <w:r>
        <w:rPr>
          <w:rFonts w:ascii="Verdana" w:hAnsi="Verdana"/>
          <w:sz w:val="24"/>
          <w:szCs w:val="24"/>
          <w:lang w:val="es-ES"/>
        </w:rPr>
        <w:t xml:space="preserve"> mayor</w:t>
      </w:r>
      <w:r w:rsidRPr="00B758FB">
        <w:rPr>
          <w:rFonts w:ascii="Verdana" w:hAnsi="Verdana"/>
          <w:sz w:val="24"/>
          <w:szCs w:val="24"/>
          <w:lang w:val="es-ES"/>
        </w:rPr>
        <w:t>: la formulación e</w:t>
      </w:r>
      <w:r>
        <w:rPr>
          <w:rFonts w:ascii="Verdana" w:hAnsi="Verdana"/>
          <w:sz w:val="24"/>
          <w:szCs w:val="24"/>
          <w:lang w:val="es-ES"/>
        </w:rPr>
        <w:t xml:space="preserve">stratégica. La cual se aplica </w:t>
      </w:r>
      <w:r w:rsidRPr="00B758FB">
        <w:rPr>
          <w:rFonts w:ascii="Verdana" w:hAnsi="Verdana"/>
          <w:sz w:val="24"/>
          <w:szCs w:val="24"/>
          <w:lang w:val="es-ES"/>
        </w:rPr>
        <w:t>de manera particular a la empresa modelo en su incursión en el sector ferroviario de Colombia.</w:t>
      </w:r>
      <w:r>
        <w:rPr>
          <w:rFonts w:ascii="Verdana" w:hAnsi="Verdana"/>
          <w:sz w:val="24"/>
          <w:szCs w:val="24"/>
          <w:lang w:val="es-ES"/>
        </w:rPr>
        <w:t xml:space="preserve"> </w:t>
      </w:r>
    </w:p>
    <w:p w14:paraId="621DD6EC" w14:textId="77777777" w:rsidR="00B758FB" w:rsidRDefault="00B758FB" w:rsidP="00926F3F">
      <w:pPr>
        <w:spacing w:after="0"/>
        <w:jc w:val="both"/>
        <w:rPr>
          <w:rFonts w:ascii="Verdana" w:hAnsi="Verdana"/>
          <w:sz w:val="24"/>
          <w:szCs w:val="24"/>
          <w:lang w:val="es-ES"/>
        </w:rPr>
      </w:pPr>
    </w:p>
    <w:p w14:paraId="4A53CC36" w14:textId="77777777" w:rsidR="00B758FB" w:rsidRDefault="00B758FB" w:rsidP="00926F3F">
      <w:pPr>
        <w:spacing w:after="0"/>
        <w:jc w:val="both"/>
        <w:rPr>
          <w:rFonts w:ascii="Verdana" w:hAnsi="Verdana"/>
          <w:sz w:val="24"/>
          <w:szCs w:val="24"/>
          <w:lang w:val="es-ES"/>
        </w:rPr>
      </w:pPr>
    </w:p>
    <w:p w14:paraId="4328B5A3" w14:textId="77777777" w:rsidR="00EB7CB2" w:rsidRDefault="00EB7CB2" w:rsidP="00926F3F">
      <w:pPr>
        <w:spacing w:after="0"/>
        <w:jc w:val="both"/>
        <w:rPr>
          <w:rFonts w:ascii="Verdana" w:hAnsi="Verdana"/>
          <w:sz w:val="24"/>
          <w:szCs w:val="24"/>
          <w:lang w:val="es-ES"/>
        </w:rPr>
      </w:pPr>
    </w:p>
    <w:p w14:paraId="0BCD11F3" w14:textId="77777777" w:rsidR="00EB7CB2" w:rsidRDefault="00EB7CB2" w:rsidP="00926F3F">
      <w:pPr>
        <w:spacing w:after="0"/>
        <w:jc w:val="both"/>
        <w:rPr>
          <w:rFonts w:ascii="Verdana" w:hAnsi="Verdana"/>
          <w:sz w:val="24"/>
          <w:szCs w:val="24"/>
          <w:lang w:val="es-ES"/>
        </w:rPr>
      </w:pPr>
    </w:p>
    <w:p w14:paraId="49EC0631" w14:textId="77777777" w:rsidR="00B47E3C" w:rsidRDefault="00B47E3C" w:rsidP="00926F3F">
      <w:pPr>
        <w:spacing w:after="0"/>
        <w:jc w:val="both"/>
        <w:rPr>
          <w:rFonts w:ascii="Verdana" w:hAnsi="Verdana"/>
          <w:sz w:val="24"/>
          <w:szCs w:val="24"/>
          <w:lang w:val="es-ES"/>
        </w:rPr>
      </w:pPr>
    </w:p>
    <w:p w14:paraId="7EB66149" w14:textId="77777777" w:rsidR="00B47E3C" w:rsidRDefault="00B47E3C" w:rsidP="00926F3F">
      <w:pPr>
        <w:spacing w:after="0"/>
        <w:jc w:val="both"/>
        <w:rPr>
          <w:rFonts w:ascii="Verdana" w:hAnsi="Verdana"/>
          <w:sz w:val="24"/>
          <w:szCs w:val="24"/>
          <w:lang w:val="es-ES"/>
        </w:rPr>
      </w:pPr>
    </w:p>
    <w:p w14:paraId="50EC768E" w14:textId="77777777" w:rsidR="0056494D" w:rsidRDefault="0056494D" w:rsidP="00926F3F">
      <w:pPr>
        <w:spacing w:after="0"/>
        <w:jc w:val="both"/>
        <w:rPr>
          <w:rFonts w:ascii="Verdana" w:hAnsi="Verdana"/>
          <w:sz w:val="24"/>
          <w:szCs w:val="24"/>
          <w:lang w:val="es-ES"/>
        </w:rPr>
      </w:pPr>
    </w:p>
    <w:p w14:paraId="2523A106" w14:textId="77777777" w:rsidR="005B1DE9" w:rsidRDefault="005B1DE9" w:rsidP="00926F3F">
      <w:pPr>
        <w:spacing w:after="0"/>
        <w:jc w:val="both"/>
        <w:rPr>
          <w:rFonts w:ascii="Verdana" w:hAnsi="Verdana"/>
          <w:sz w:val="24"/>
          <w:szCs w:val="24"/>
          <w:lang w:val="es-ES"/>
        </w:rPr>
      </w:pPr>
    </w:p>
    <w:p w14:paraId="3E5CAEA4" w14:textId="77777777" w:rsidR="00EB7CB2" w:rsidRDefault="00EB7CB2" w:rsidP="00926F3F">
      <w:pPr>
        <w:spacing w:after="0"/>
        <w:jc w:val="both"/>
        <w:rPr>
          <w:rFonts w:ascii="Verdana" w:hAnsi="Verdana"/>
          <w:sz w:val="24"/>
          <w:szCs w:val="24"/>
          <w:lang w:val="es-ES"/>
        </w:rPr>
      </w:pPr>
    </w:p>
    <w:p w14:paraId="1B43016C" w14:textId="4B35C65E" w:rsidR="00B758FB" w:rsidRPr="00B758FB" w:rsidRDefault="00020470" w:rsidP="00B758FB">
      <w:pPr>
        <w:spacing w:after="0"/>
        <w:jc w:val="center"/>
        <w:rPr>
          <w:rFonts w:ascii="Verdana" w:hAnsi="Verdana"/>
          <w:i/>
          <w:sz w:val="24"/>
          <w:szCs w:val="24"/>
          <w:lang w:val="es-ES"/>
        </w:rPr>
      </w:pPr>
      <w:r>
        <w:rPr>
          <w:rFonts w:ascii="Verdana" w:hAnsi="Verdana"/>
          <w:i/>
          <w:sz w:val="24"/>
          <w:szCs w:val="24"/>
          <w:lang w:val="es-ES"/>
        </w:rPr>
        <w:t>Figura 2</w:t>
      </w:r>
      <w:r w:rsidR="00B758FB" w:rsidRPr="00B758FB">
        <w:rPr>
          <w:rFonts w:ascii="Verdana" w:hAnsi="Verdana"/>
          <w:i/>
          <w:sz w:val="24"/>
          <w:szCs w:val="24"/>
          <w:lang w:val="es-ES"/>
        </w:rPr>
        <w:t>. Etapas del proceso de administración estratégica</w:t>
      </w:r>
    </w:p>
    <w:p w14:paraId="0BCE2117" w14:textId="79C0B7F1" w:rsidR="00B758FB" w:rsidRDefault="00B758FB" w:rsidP="00012AFC">
      <w:pPr>
        <w:spacing w:after="0"/>
        <w:jc w:val="center"/>
        <w:rPr>
          <w:rFonts w:ascii="Verdana" w:hAnsi="Verdana"/>
          <w:sz w:val="24"/>
          <w:szCs w:val="24"/>
          <w:lang w:val="es-ES"/>
        </w:rPr>
      </w:pPr>
      <w:r>
        <w:rPr>
          <w:rFonts w:ascii="Times New Roman" w:eastAsia="Arial" w:hAnsi="Times New Roman" w:cs="Times New Roman"/>
          <w:noProof/>
          <w:sz w:val="24"/>
          <w:szCs w:val="24"/>
          <w:lang w:eastAsia="es-CO"/>
        </w:rPr>
        <w:lastRenderedPageBreak/>
        <w:drawing>
          <wp:inline distT="0" distB="0" distL="0" distR="0" wp14:anchorId="715D8AF7" wp14:editId="209860B9">
            <wp:extent cx="4878816" cy="374400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8816" cy="3744000"/>
                    </a:xfrm>
                    <a:prstGeom prst="rect">
                      <a:avLst/>
                    </a:prstGeom>
                    <a:noFill/>
                    <a:ln>
                      <a:noFill/>
                    </a:ln>
                  </pic:spPr>
                </pic:pic>
              </a:graphicData>
            </a:graphic>
          </wp:inline>
        </w:drawing>
      </w:r>
    </w:p>
    <w:p w14:paraId="72D70058" w14:textId="0A6D397C" w:rsidR="00B758FB" w:rsidRPr="00B758FB" w:rsidRDefault="00B758FB" w:rsidP="00012AFC">
      <w:pPr>
        <w:spacing w:after="0"/>
        <w:jc w:val="center"/>
        <w:rPr>
          <w:rFonts w:ascii="Verdana" w:hAnsi="Verdana"/>
          <w:sz w:val="24"/>
          <w:szCs w:val="24"/>
        </w:rPr>
      </w:pPr>
      <w:r w:rsidRPr="00B758FB">
        <w:rPr>
          <w:rFonts w:ascii="Verdana" w:hAnsi="Verdana"/>
          <w:sz w:val="24"/>
          <w:szCs w:val="24"/>
        </w:rPr>
        <w:t xml:space="preserve">Fuente: Tomado de Rojas (2019) con información extraída de David (2013). </w:t>
      </w:r>
      <w:r w:rsidRPr="00B758FB">
        <w:rPr>
          <w:rFonts w:ascii="Verdana" w:hAnsi="Verdana"/>
          <w:i/>
          <w:sz w:val="24"/>
          <w:szCs w:val="24"/>
        </w:rPr>
        <w:t>Nota:</w:t>
      </w:r>
      <w:r w:rsidRPr="00B758FB">
        <w:rPr>
          <w:rFonts w:ascii="Verdana" w:hAnsi="Verdana"/>
          <w:sz w:val="24"/>
          <w:szCs w:val="24"/>
        </w:rPr>
        <w:t xml:space="preserve"> Se establece el alcance general de las etapas del proceso de administración estratégica.</w:t>
      </w:r>
    </w:p>
    <w:p w14:paraId="3D352DA0" w14:textId="77777777" w:rsidR="00B758FB" w:rsidRDefault="00B758FB" w:rsidP="00926F3F">
      <w:pPr>
        <w:spacing w:after="0"/>
        <w:jc w:val="both"/>
        <w:rPr>
          <w:rFonts w:ascii="Verdana" w:hAnsi="Verdana"/>
          <w:sz w:val="24"/>
          <w:szCs w:val="24"/>
          <w:lang w:val="es-ES"/>
        </w:rPr>
      </w:pPr>
    </w:p>
    <w:p w14:paraId="23AE6276" w14:textId="245BF333" w:rsidR="00B42817" w:rsidRDefault="00B42817" w:rsidP="00926F3F">
      <w:pPr>
        <w:spacing w:after="0"/>
        <w:jc w:val="both"/>
        <w:rPr>
          <w:rFonts w:ascii="Verdana" w:hAnsi="Verdana"/>
          <w:sz w:val="24"/>
          <w:szCs w:val="24"/>
          <w:lang w:val="es-ES"/>
        </w:rPr>
      </w:pPr>
      <w:r>
        <w:rPr>
          <w:rFonts w:ascii="Verdana" w:hAnsi="Verdana"/>
          <w:sz w:val="24"/>
          <w:szCs w:val="24"/>
          <w:lang w:val="es-ES"/>
        </w:rPr>
        <w:t xml:space="preserve">Como referentes sobre el tema en cuestión se tienen algunos trabajos de referencia sobre la aplicación de un proceso de formulación estratégica en diversos sectores o industrias y con </w:t>
      </w:r>
      <w:r w:rsidR="00270258">
        <w:rPr>
          <w:rFonts w:ascii="Verdana" w:hAnsi="Verdana"/>
          <w:sz w:val="24"/>
          <w:szCs w:val="24"/>
          <w:lang w:val="es-ES"/>
        </w:rPr>
        <w:t>múltiples</w:t>
      </w:r>
      <w:r>
        <w:rPr>
          <w:rFonts w:ascii="Verdana" w:hAnsi="Verdana"/>
          <w:sz w:val="24"/>
          <w:szCs w:val="24"/>
          <w:lang w:val="es-ES"/>
        </w:rPr>
        <w:t xml:space="preserve"> combinaciones de herramientas tanto para el análisis externo como interno. Campo (2020) en España lo aplicó a una empresa del sector industrial </w:t>
      </w:r>
      <w:r w:rsidRPr="00B42817">
        <w:rPr>
          <w:rFonts w:ascii="Verdana" w:hAnsi="Verdana"/>
          <w:sz w:val="24"/>
          <w:szCs w:val="24"/>
          <w:lang w:val="es-ES"/>
        </w:rPr>
        <w:t>en fabricación de equipos de climatización</w:t>
      </w:r>
      <w:r>
        <w:rPr>
          <w:rFonts w:ascii="Verdana" w:hAnsi="Verdana"/>
          <w:sz w:val="24"/>
          <w:szCs w:val="24"/>
          <w:lang w:val="es-ES"/>
        </w:rPr>
        <w:t xml:space="preserve"> y </w:t>
      </w:r>
      <w:r w:rsidRPr="00B42817">
        <w:rPr>
          <w:rFonts w:ascii="Verdana" w:hAnsi="Verdana"/>
          <w:sz w:val="24"/>
          <w:szCs w:val="24"/>
          <w:lang w:val="es-ES"/>
        </w:rPr>
        <w:t>Peñafiel et al (2020)</w:t>
      </w:r>
      <w:r>
        <w:rPr>
          <w:rFonts w:ascii="Verdana" w:hAnsi="Verdana"/>
          <w:sz w:val="24"/>
          <w:szCs w:val="24"/>
          <w:lang w:val="es-ES"/>
        </w:rPr>
        <w:t xml:space="preserve"> en Ecuador lo hicieron para una empresa del sector de la construcción</w:t>
      </w:r>
      <w:r w:rsidR="00270258">
        <w:rPr>
          <w:rFonts w:ascii="Verdana" w:hAnsi="Verdana"/>
          <w:sz w:val="24"/>
          <w:szCs w:val="24"/>
          <w:lang w:val="es-ES"/>
        </w:rPr>
        <w:t xml:space="preserve">. En Colombia se destaca </w:t>
      </w:r>
      <w:r w:rsidR="00270258" w:rsidRPr="00270258">
        <w:rPr>
          <w:rFonts w:ascii="Verdana" w:hAnsi="Verdana"/>
          <w:sz w:val="24"/>
          <w:szCs w:val="24"/>
          <w:lang w:val="es-ES"/>
        </w:rPr>
        <w:t>Senior y Tejedor (2017)</w:t>
      </w:r>
      <w:r w:rsidR="00270258">
        <w:rPr>
          <w:rFonts w:ascii="Verdana" w:hAnsi="Verdana"/>
          <w:sz w:val="24"/>
          <w:szCs w:val="24"/>
          <w:lang w:val="es-ES"/>
        </w:rPr>
        <w:t xml:space="preserve"> con la aplicación a una empresa del sector textil y </w:t>
      </w:r>
      <w:r w:rsidR="0056494D" w:rsidRPr="00270258">
        <w:rPr>
          <w:rFonts w:ascii="Verdana" w:hAnsi="Verdana"/>
          <w:sz w:val="24"/>
          <w:szCs w:val="24"/>
          <w:lang w:val="es-ES"/>
        </w:rPr>
        <w:t>Gutiérrez</w:t>
      </w:r>
      <w:r w:rsidR="00270258" w:rsidRPr="00270258">
        <w:rPr>
          <w:rFonts w:ascii="Verdana" w:hAnsi="Verdana"/>
          <w:sz w:val="24"/>
          <w:szCs w:val="24"/>
          <w:lang w:val="es-ES"/>
        </w:rPr>
        <w:t xml:space="preserve"> y </w:t>
      </w:r>
      <w:r w:rsidR="0056494D" w:rsidRPr="00270258">
        <w:rPr>
          <w:rFonts w:ascii="Verdana" w:hAnsi="Verdana"/>
          <w:sz w:val="24"/>
          <w:szCs w:val="24"/>
          <w:lang w:val="es-ES"/>
        </w:rPr>
        <w:t>Gutiérrez</w:t>
      </w:r>
      <w:r w:rsidR="00270258" w:rsidRPr="00270258">
        <w:rPr>
          <w:rFonts w:ascii="Verdana" w:hAnsi="Verdana"/>
          <w:sz w:val="24"/>
          <w:szCs w:val="24"/>
          <w:lang w:val="es-ES"/>
        </w:rPr>
        <w:t xml:space="preserve"> (2020)</w:t>
      </w:r>
      <w:r w:rsidR="00270258">
        <w:rPr>
          <w:rFonts w:ascii="Verdana" w:hAnsi="Verdana"/>
          <w:sz w:val="24"/>
          <w:szCs w:val="24"/>
          <w:lang w:val="es-ES"/>
        </w:rPr>
        <w:t xml:space="preserve"> en una empresa del sector salud, además de Giraldo (2018) para una empresa del sector informático. </w:t>
      </w:r>
      <w:r w:rsidR="00270258" w:rsidRPr="00270258">
        <w:rPr>
          <w:rFonts w:ascii="Verdana" w:hAnsi="Verdana"/>
          <w:sz w:val="24"/>
          <w:szCs w:val="24"/>
          <w:lang w:val="es-ES"/>
        </w:rPr>
        <w:t>En cuanto a casos recientes de un proceso de formulación estratégica aplicada específicamente al sector ferroviario, el autor Mieres (2019) trabajó en la formulación de una estrategia para el aumento de transporte de carga de una empresa del sector en una red ferroviaria de Chile en particular.</w:t>
      </w:r>
    </w:p>
    <w:p w14:paraId="403AC6CC" w14:textId="723D2B8A" w:rsidR="00926F3F" w:rsidRDefault="00924864" w:rsidP="00926F3F">
      <w:pPr>
        <w:spacing w:after="0"/>
        <w:jc w:val="both"/>
        <w:rPr>
          <w:rFonts w:ascii="Verdana" w:hAnsi="Verdana"/>
          <w:sz w:val="24"/>
          <w:szCs w:val="24"/>
          <w:lang w:val="es-ES"/>
        </w:rPr>
      </w:pPr>
      <w:r>
        <w:rPr>
          <w:rFonts w:ascii="Verdana" w:hAnsi="Verdana"/>
          <w:sz w:val="24"/>
          <w:szCs w:val="24"/>
          <w:lang w:val="es-ES"/>
        </w:rPr>
        <w:t>Teniendo en cuenta las escasas publicaciones académi</w:t>
      </w:r>
      <w:r w:rsidR="00350516">
        <w:rPr>
          <w:rFonts w:ascii="Verdana" w:hAnsi="Verdana"/>
          <w:sz w:val="24"/>
          <w:szCs w:val="24"/>
          <w:lang w:val="es-ES"/>
        </w:rPr>
        <w:t xml:space="preserve">cas y científicas sobre el tema </w:t>
      </w:r>
      <w:r>
        <w:rPr>
          <w:rFonts w:ascii="Verdana" w:hAnsi="Verdana"/>
          <w:sz w:val="24"/>
          <w:szCs w:val="24"/>
          <w:lang w:val="es-ES"/>
        </w:rPr>
        <w:t xml:space="preserve">de la </w:t>
      </w:r>
      <w:r w:rsidR="00350516">
        <w:rPr>
          <w:rFonts w:ascii="Verdana" w:hAnsi="Verdana"/>
          <w:sz w:val="24"/>
          <w:szCs w:val="24"/>
          <w:lang w:val="es-ES"/>
        </w:rPr>
        <w:t>formulación estratégica aplicada específicamente al sector objeto de estudio, s</w:t>
      </w:r>
      <w:r w:rsidR="00926F3F">
        <w:rPr>
          <w:rFonts w:ascii="Verdana" w:hAnsi="Verdana"/>
          <w:sz w:val="24"/>
          <w:szCs w:val="24"/>
          <w:lang w:val="es-ES"/>
        </w:rPr>
        <w:t xml:space="preserve">e </w:t>
      </w:r>
      <w:r w:rsidR="00926F3F" w:rsidRPr="00926F3F">
        <w:rPr>
          <w:rFonts w:ascii="Verdana" w:hAnsi="Verdana"/>
          <w:sz w:val="24"/>
          <w:szCs w:val="24"/>
          <w:lang w:val="es-ES"/>
        </w:rPr>
        <w:t>pro</w:t>
      </w:r>
      <w:r w:rsidR="00926F3F">
        <w:rPr>
          <w:rFonts w:ascii="Verdana" w:hAnsi="Verdana"/>
          <w:sz w:val="24"/>
          <w:szCs w:val="24"/>
          <w:lang w:val="es-ES"/>
        </w:rPr>
        <w:t>pone</w:t>
      </w:r>
      <w:r w:rsidR="005B2AF5">
        <w:rPr>
          <w:rFonts w:ascii="Verdana" w:hAnsi="Verdana"/>
          <w:sz w:val="24"/>
          <w:szCs w:val="24"/>
          <w:lang w:val="es-ES"/>
        </w:rPr>
        <w:t xml:space="preserve"> como objetivo principal</w:t>
      </w:r>
      <w:r w:rsidR="00926F3F" w:rsidRPr="00926F3F">
        <w:rPr>
          <w:rFonts w:ascii="Verdana" w:hAnsi="Verdana"/>
          <w:sz w:val="24"/>
          <w:szCs w:val="24"/>
          <w:lang w:val="es-ES"/>
        </w:rPr>
        <w:t xml:space="preserve"> la aplicación de algunas herramientas de gestión de proyectos para analizar y </w:t>
      </w:r>
      <w:r w:rsidR="00926F3F" w:rsidRPr="00926F3F">
        <w:rPr>
          <w:rFonts w:ascii="Verdana" w:hAnsi="Verdana"/>
          <w:sz w:val="24"/>
          <w:szCs w:val="24"/>
          <w:lang w:val="es-ES"/>
        </w:rPr>
        <w:lastRenderedPageBreak/>
        <w:t>caracterizar una eventual incursión en el sector ferroviario en Colombia por parte de una empresa u organización. La combinación de herramientas como el modelo PESTEL y la matriz DOFA ampliada para la formulación de estrategias son propuestas para su uso, como una demostración desde la academia de su aplicación práctica para caracterizar el sector objeto de estudio.</w:t>
      </w:r>
      <w:r w:rsidR="00926F3F">
        <w:rPr>
          <w:rFonts w:ascii="Verdana" w:hAnsi="Verdana"/>
          <w:sz w:val="24"/>
          <w:szCs w:val="24"/>
          <w:lang w:val="es-ES"/>
        </w:rPr>
        <w:t xml:space="preserve"> Se conforma </w:t>
      </w:r>
      <w:r w:rsidR="00926F3F" w:rsidRPr="00926F3F">
        <w:rPr>
          <w:rFonts w:ascii="Verdana" w:hAnsi="Verdana"/>
          <w:sz w:val="24"/>
          <w:szCs w:val="24"/>
          <w:lang w:val="es-ES"/>
        </w:rPr>
        <w:t xml:space="preserve">una metodología y el respectivo desarrollo del </w:t>
      </w:r>
      <w:r w:rsidR="00423D0D">
        <w:rPr>
          <w:rFonts w:ascii="Verdana" w:hAnsi="Verdana"/>
          <w:sz w:val="24"/>
          <w:szCs w:val="24"/>
          <w:lang w:val="es-ES"/>
        </w:rPr>
        <w:t>presente documento</w:t>
      </w:r>
      <w:r w:rsidR="00926F3F" w:rsidRPr="00926F3F">
        <w:rPr>
          <w:rFonts w:ascii="Verdana" w:hAnsi="Verdana"/>
          <w:sz w:val="24"/>
          <w:szCs w:val="24"/>
          <w:lang w:val="es-ES"/>
        </w:rPr>
        <w:t xml:space="preserve"> con </w:t>
      </w:r>
      <w:r w:rsidR="00592968">
        <w:rPr>
          <w:rFonts w:ascii="Verdana" w:hAnsi="Verdana"/>
          <w:sz w:val="24"/>
          <w:szCs w:val="24"/>
          <w:lang w:val="es-ES"/>
        </w:rPr>
        <w:t xml:space="preserve">los resultados obtenidos en </w:t>
      </w:r>
      <w:r w:rsidR="00926F3F" w:rsidRPr="00926F3F">
        <w:rPr>
          <w:rFonts w:ascii="Verdana" w:hAnsi="Verdana"/>
          <w:sz w:val="24"/>
          <w:szCs w:val="24"/>
          <w:lang w:val="es-ES"/>
        </w:rPr>
        <w:t xml:space="preserve">la implementación de las herramientas de gestión de proyectos propuestas; </w:t>
      </w:r>
      <w:r>
        <w:rPr>
          <w:rFonts w:ascii="Verdana" w:hAnsi="Verdana"/>
          <w:sz w:val="24"/>
          <w:szCs w:val="24"/>
          <w:lang w:val="es-ES"/>
        </w:rPr>
        <w:t>para luego generar algunos</w:t>
      </w:r>
      <w:r w:rsidR="00BB26CD">
        <w:rPr>
          <w:rFonts w:ascii="Verdana" w:hAnsi="Verdana"/>
          <w:sz w:val="24"/>
          <w:szCs w:val="24"/>
          <w:lang w:val="es-ES"/>
        </w:rPr>
        <w:t xml:space="preserve"> insumos</w:t>
      </w:r>
      <w:r>
        <w:rPr>
          <w:rFonts w:ascii="Verdana" w:hAnsi="Verdana"/>
          <w:sz w:val="24"/>
          <w:szCs w:val="24"/>
          <w:lang w:val="es-ES"/>
        </w:rPr>
        <w:t xml:space="preserve"> de referencia </w:t>
      </w:r>
      <w:r w:rsidR="005B2AF5">
        <w:rPr>
          <w:rFonts w:ascii="Verdana" w:hAnsi="Verdana"/>
          <w:sz w:val="24"/>
          <w:szCs w:val="24"/>
          <w:lang w:val="es-ES"/>
        </w:rPr>
        <w:t xml:space="preserve">de cara a una eventual segunda fase de implementación estratégica, </w:t>
      </w:r>
      <w:r>
        <w:rPr>
          <w:rFonts w:ascii="Verdana" w:hAnsi="Verdana"/>
          <w:sz w:val="24"/>
          <w:szCs w:val="24"/>
          <w:lang w:val="es-ES"/>
        </w:rPr>
        <w:t xml:space="preserve">como </w:t>
      </w:r>
      <w:r>
        <w:rPr>
          <w:rFonts w:ascii="Verdana" w:hAnsi="Verdana"/>
          <w:sz w:val="24"/>
          <w:szCs w:val="24"/>
        </w:rPr>
        <w:t>un plan estratégico y un Cuadro de Mando Integral (CMI)</w:t>
      </w:r>
      <w:r w:rsidR="00926F3F" w:rsidRPr="00926F3F">
        <w:rPr>
          <w:rFonts w:ascii="Verdana" w:hAnsi="Verdana"/>
          <w:sz w:val="24"/>
          <w:szCs w:val="24"/>
          <w:lang w:val="es-ES"/>
        </w:rPr>
        <w:t>.</w:t>
      </w:r>
    </w:p>
    <w:p w14:paraId="768DA512" w14:textId="77777777" w:rsidR="0056494D" w:rsidRDefault="0056494D" w:rsidP="00926F3F">
      <w:pPr>
        <w:spacing w:after="0"/>
        <w:jc w:val="both"/>
        <w:rPr>
          <w:rFonts w:ascii="Verdana" w:hAnsi="Verdana"/>
          <w:sz w:val="24"/>
          <w:szCs w:val="24"/>
          <w:lang w:val="es-ES"/>
        </w:rPr>
      </w:pPr>
    </w:p>
    <w:p w14:paraId="06CB8F27" w14:textId="77777777" w:rsidR="00270258" w:rsidRDefault="00270258" w:rsidP="00926F3F">
      <w:pPr>
        <w:spacing w:after="0"/>
        <w:jc w:val="both"/>
        <w:rPr>
          <w:rFonts w:ascii="Verdana" w:hAnsi="Verdana"/>
          <w:sz w:val="24"/>
          <w:szCs w:val="24"/>
          <w:lang w:val="es-ES"/>
        </w:rPr>
      </w:pPr>
    </w:p>
    <w:p w14:paraId="3F2346DE" w14:textId="77777777" w:rsidR="00E71CFF" w:rsidRDefault="00E71CFF" w:rsidP="007A61C1">
      <w:pPr>
        <w:rPr>
          <w:rFonts w:ascii="Verdana" w:hAnsi="Verdana"/>
          <w:b/>
          <w:sz w:val="24"/>
          <w:szCs w:val="24"/>
        </w:rPr>
      </w:pPr>
      <w:r w:rsidRPr="00E71CFF">
        <w:rPr>
          <w:rFonts w:ascii="Verdana" w:hAnsi="Verdana"/>
          <w:b/>
          <w:sz w:val="24"/>
          <w:szCs w:val="24"/>
        </w:rPr>
        <w:t>METODOLOGÍA.</w:t>
      </w:r>
    </w:p>
    <w:p w14:paraId="16E396EF" w14:textId="77777777" w:rsidR="002C5EBF" w:rsidRDefault="00A9749D" w:rsidP="007A61C1">
      <w:pPr>
        <w:rPr>
          <w:rFonts w:ascii="Verdana" w:hAnsi="Verdana"/>
          <w:sz w:val="24"/>
          <w:szCs w:val="24"/>
        </w:rPr>
      </w:pPr>
      <w:r>
        <w:rPr>
          <w:rFonts w:ascii="Verdana" w:hAnsi="Verdana"/>
          <w:sz w:val="24"/>
          <w:szCs w:val="24"/>
        </w:rPr>
        <w:t xml:space="preserve">La metodología propuesta en el proceso de formulación estratégica </w:t>
      </w:r>
      <w:r w:rsidRPr="00A9749D">
        <w:rPr>
          <w:rFonts w:ascii="Verdana" w:hAnsi="Verdana"/>
          <w:sz w:val="24"/>
          <w:szCs w:val="24"/>
        </w:rPr>
        <w:t>aplicado en el sector ferroviario en Colombia para la empresa modelo</w:t>
      </w:r>
      <w:r>
        <w:rPr>
          <w:rFonts w:ascii="Verdana" w:hAnsi="Verdana"/>
          <w:sz w:val="24"/>
          <w:szCs w:val="24"/>
        </w:rPr>
        <w:t xml:space="preserve"> en cuestión, se compone </w:t>
      </w:r>
      <w:r w:rsidR="00350516">
        <w:rPr>
          <w:rFonts w:ascii="Verdana" w:hAnsi="Verdana"/>
          <w:sz w:val="24"/>
          <w:szCs w:val="24"/>
        </w:rPr>
        <w:t>de cuatro fases</w:t>
      </w:r>
      <w:r w:rsidRPr="00A9749D">
        <w:rPr>
          <w:rFonts w:ascii="Verdana" w:hAnsi="Verdana"/>
          <w:sz w:val="24"/>
          <w:szCs w:val="24"/>
        </w:rPr>
        <w:t xml:space="preserve"> en las cuales se aplican las técnicas y herramientas de gestión idóneas para adelantar el principal objeto de estudio</w:t>
      </w:r>
      <w:r w:rsidR="002C5EBF">
        <w:rPr>
          <w:rFonts w:ascii="Verdana" w:hAnsi="Verdana"/>
          <w:sz w:val="24"/>
          <w:szCs w:val="24"/>
        </w:rPr>
        <w:t>:</w:t>
      </w:r>
    </w:p>
    <w:p w14:paraId="311EBDDC" w14:textId="3D287D14" w:rsidR="002C5EBF" w:rsidRPr="002C5EBF" w:rsidRDefault="002C5EBF" w:rsidP="002C5EBF">
      <w:pPr>
        <w:pStyle w:val="Prrafodelista"/>
        <w:numPr>
          <w:ilvl w:val="0"/>
          <w:numId w:val="1"/>
        </w:numPr>
        <w:rPr>
          <w:rFonts w:ascii="Verdana" w:hAnsi="Verdana"/>
          <w:sz w:val="24"/>
          <w:szCs w:val="24"/>
        </w:rPr>
      </w:pPr>
      <w:r w:rsidRPr="002C5EBF">
        <w:rPr>
          <w:rFonts w:ascii="Verdana" w:hAnsi="Verdana"/>
          <w:sz w:val="24"/>
          <w:szCs w:val="24"/>
        </w:rPr>
        <w:t>F</w:t>
      </w:r>
      <w:r>
        <w:rPr>
          <w:rFonts w:ascii="Verdana" w:hAnsi="Verdana"/>
          <w:sz w:val="24"/>
          <w:szCs w:val="24"/>
        </w:rPr>
        <w:t>ase</w:t>
      </w:r>
      <w:r w:rsidRPr="002C5EBF">
        <w:rPr>
          <w:rFonts w:ascii="Verdana" w:hAnsi="Verdana"/>
          <w:sz w:val="24"/>
          <w:szCs w:val="24"/>
        </w:rPr>
        <w:t xml:space="preserve"> 1: Contexto de la empresa modelo (</w:t>
      </w:r>
      <w:r>
        <w:rPr>
          <w:rFonts w:ascii="Verdana" w:hAnsi="Verdana"/>
          <w:sz w:val="24"/>
          <w:szCs w:val="24"/>
        </w:rPr>
        <w:t xml:space="preserve">descripción general, </w:t>
      </w:r>
      <w:r w:rsidRPr="002C5EBF">
        <w:rPr>
          <w:rFonts w:ascii="Verdana" w:hAnsi="Verdana"/>
          <w:sz w:val="24"/>
          <w:szCs w:val="24"/>
        </w:rPr>
        <w:t>misión, visión,</w:t>
      </w:r>
      <w:r>
        <w:rPr>
          <w:rFonts w:ascii="Verdana" w:hAnsi="Verdana"/>
          <w:sz w:val="24"/>
          <w:szCs w:val="24"/>
        </w:rPr>
        <w:t xml:space="preserve"> valores institucionales, </w:t>
      </w:r>
      <w:proofErr w:type="spellStart"/>
      <w:r w:rsidRPr="002C5EBF">
        <w:rPr>
          <w:rFonts w:ascii="Verdana" w:hAnsi="Verdana"/>
          <w:sz w:val="24"/>
          <w:szCs w:val="24"/>
        </w:rPr>
        <w:t>etc</w:t>
      </w:r>
      <w:proofErr w:type="spellEnd"/>
      <w:r w:rsidRPr="002C5EBF">
        <w:rPr>
          <w:rFonts w:ascii="Verdana" w:hAnsi="Verdana"/>
          <w:sz w:val="24"/>
          <w:szCs w:val="24"/>
        </w:rPr>
        <w:t xml:space="preserve">) </w:t>
      </w:r>
    </w:p>
    <w:p w14:paraId="0366755F" w14:textId="6DDDDB4B" w:rsidR="002C5EBF" w:rsidRPr="002C5EBF" w:rsidRDefault="002C5EBF" w:rsidP="002C5EBF">
      <w:pPr>
        <w:pStyle w:val="Prrafodelista"/>
        <w:numPr>
          <w:ilvl w:val="0"/>
          <w:numId w:val="1"/>
        </w:numPr>
        <w:rPr>
          <w:rFonts w:ascii="Verdana" w:hAnsi="Verdana"/>
          <w:sz w:val="24"/>
          <w:szCs w:val="24"/>
        </w:rPr>
      </w:pPr>
      <w:r w:rsidRPr="002C5EBF">
        <w:rPr>
          <w:rFonts w:ascii="Verdana" w:hAnsi="Verdana"/>
          <w:sz w:val="24"/>
          <w:szCs w:val="24"/>
        </w:rPr>
        <w:t>F</w:t>
      </w:r>
      <w:r>
        <w:rPr>
          <w:rFonts w:ascii="Verdana" w:hAnsi="Verdana"/>
          <w:sz w:val="24"/>
          <w:szCs w:val="24"/>
        </w:rPr>
        <w:t>ase</w:t>
      </w:r>
      <w:r w:rsidRPr="002C5EBF">
        <w:rPr>
          <w:rFonts w:ascii="Verdana" w:hAnsi="Verdana"/>
          <w:sz w:val="24"/>
          <w:szCs w:val="24"/>
        </w:rPr>
        <w:t xml:space="preserve"> 2: Análisis del entorno externo (</w:t>
      </w:r>
      <w:r>
        <w:rPr>
          <w:rFonts w:ascii="Verdana" w:hAnsi="Verdana"/>
          <w:sz w:val="24"/>
          <w:szCs w:val="24"/>
        </w:rPr>
        <w:t xml:space="preserve">enfocado hacia el </w:t>
      </w:r>
      <w:r w:rsidRPr="002C5EBF">
        <w:rPr>
          <w:rFonts w:ascii="Verdana" w:hAnsi="Verdana"/>
          <w:sz w:val="24"/>
          <w:szCs w:val="24"/>
        </w:rPr>
        <w:t xml:space="preserve">sector ferroviario en Colombia) </w:t>
      </w:r>
    </w:p>
    <w:p w14:paraId="0CB165D4" w14:textId="1B67CCBB" w:rsidR="002C5EBF" w:rsidRPr="002C5EBF" w:rsidRDefault="002C5EBF" w:rsidP="002C5EBF">
      <w:pPr>
        <w:pStyle w:val="Prrafodelista"/>
        <w:numPr>
          <w:ilvl w:val="0"/>
          <w:numId w:val="1"/>
        </w:numPr>
        <w:rPr>
          <w:rFonts w:ascii="Verdana" w:hAnsi="Verdana"/>
          <w:sz w:val="24"/>
          <w:szCs w:val="24"/>
        </w:rPr>
      </w:pPr>
      <w:r w:rsidRPr="002C5EBF">
        <w:rPr>
          <w:rFonts w:ascii="Verdana" w:hAnsi="Verdana"/>
          <w:sz w:val="24"/>
          <w:szCs w:val="24"/>
        </w:rPr>
        <w:t>F</w:t>
      </w:r>
      <w:r>
        <w:rPr>
          <w:rFonts w:ascii="Verdana" w:hAnsi="Verdana"/>
          <w:sz w:val="24"/>
          <w:szCs w:val="24"/>
        </w:rPr>
        <w:t>ase</w:t>
      </w:r>
      <w:r w:rsidRPr="002C5EBF">
        <w:rPr>
          <w:rFonts w:ascii="Verdana" w:hAnsi="Verdana"/>
          <w:sz w:val="24"/>
          <w:szCs w:val="24"/>
        </w:rPr>
        <w:t xml:space="preserve"> 3: Análisis del entorno interno (</w:t>
      </w:r>
      <w:r>
        <w:rPr>
          <w:rFonts w:ascii="Verdana" w:hAnsi="Verdana"/>
          <w:sz w:val="24"/>
          <w:szCs w:val="24"/>
        </w:rPr>
        <w:t xml:space="preserve">enfocado hacia la </w:t>
      </w:r>
      <w:r w:rsidRPr="002C5EBF">
        <w:rPr>
          <w:rFonts w:ascii="Verdana" w:hAnsi="Verdana"/>
          <w:sz w:val="24"/>
          <w:szCs w:val="24"/>
        </w:rPr>
        <w:t xml:space="preserve">empresa objeto de estudio) </w:t>
      </w:r>
    </w:p>
    <w:p w14:paraId="1AD871F4" w14:textId="00D2009E" w:rsidR="002C5EBF" w:rsidRPr="002C5EBF" w:rsidRDefault="002C5EBF" w:rsidP="002C5EBF">
      <w:pPr>
        <w:pStyle w:val="Prrafodelista"/>
        <w:numPr>
          <w:ilvl w:val="0"/>
          <w:numId w:val="1"/>
        </w:numPr>
        <w:rPr>
          <w:rFonts w:ascii="Verdana" w:hAnsi="Verdana"/>
          <w:sz w:val="24"/>
          <w:szCs w:val="24"/>
        </w:rPr>
      </w:pPr>
      <w:r w:rsidRPr="002C5EBF">
        <w:rPr>
          <w:rFonts w:ascii="Verdana" w:hAnsi="Verdana"/>
          <w:sz w:val="24"/>
          <w:szCs w:val="24"/>
        </w:rPr>
        <w:t>F</w:t>
      </w:r>
      <w:r>
        <w:rPr>
          <w:rFonts w:ascii="Verdana" w:hAnsi="Verdana"/>
          <w:sz w:val="24"/>
          <w:szCs w:val="24"/>
        </w:rPr>
        <w:t>ase</w:t>
      </w:r>
      <w:r w:rsidRPr="002C5EBF">
        <w:rPr>
          <w:rFonts w:ascii="Verdana" w:hAnsi="Verdana"/>
          <w:sz w:val="24"/>
          <w:szCs w:val="24"/>
        </w:rPr>
        <w:t xml:space="preserve"> 4: Formulación</w:t>
      </w:r>
      <w:r>
        <w:rPr>
          <w:rFonts w:ascii="Verdana" w:hAnsi="Verdana"/>
          <w:sz w:val="24"/>
          <w:szCs w:val="24"/>
        </w:rPr>
        <w:t xml:space="preserve"> de estrategias (análisis DOFA,</w:t>
      </w:r>
      <w:r w:rsidRPr="002C5EBF">
        <w:rPr>
          <w:rFonts w:ascii="Verdana" w:hAnsi="Verdana"/>
          <w:sz w:val="24"/>
          <w:szCs w:val="24"/>
        </w:rPr>
        <w:t xml:space="preserve"> </w:t>
      </w:r>
      <w:r w:rsidR="0056494D">
        <w:rPr>
          <w:rFonts w:ascii="Verdana" w:hAnsi="Verdana"/>
          <w:sz w:val="24"/>
          <w:szCs w:val="24"/>
        </w:rPr>
        <w:t xml:space="preserve">reformulación de misión, visión y valores, </w:t>
      </w:r>
      <w:r w:rsidRPr="002C5EBF">
        <w:rPr>
          <w:rFonts w:ascii="Verdana" w:hAnsi="Verdana"/>
          <w:sz w:val="24"/>
          <w:szCs w:val="24"/>
        </w:rPr>
        <w:t>plan estratégico</w:t>
      </w:r>
      <w:r>
        <w:rPr>
          <w:rFonts w:ascii="Verdana" w:hAnsi="Verdana"/>
          <w:sz w:val="24"/>
          <w:szCs w:val="24"/>
        </w:rPr>
        <w:t xml:space="preserve"> y cuadro de mando integral</w:t>
      </w:r>
      <w:r w:rsidRPr="002C5EBF">
        <w:rPr>
          <w:rFonts w:ascii="Verdana" w:hAnsi="Verdana"/>
          <w:sz w:val="24"/>
          <w:szCs w:val="24"/>
        </w:rPr>
        <w:t xml:space="preserve">) </w:t>
      </w:r>
    </w:p>
    <w:p w14:paraId="51F76180" w14:textId="5204C0DD" w:rsidR="00A9749D" w:rsidRDefault="00350516" w:rsidP="007A61C1">
      <w:pPr>
        <w:rPr>
          <w:rFonts w:ascii="Verdana" w:hAnsi="Verdana"/>
          <w:sz w:val="24"/>
          <w:szCs w:val="24"/>
        </w:rPr>
      </w:pPr>
      <w:r w:rsidRPr="00350516">
        <w:rPr>
          <w:rFonts w:ascii="Verdana" w:hAnsi="Verdana"/>
          <w:sz w:val="24"/>
          <w:szCs w:val="24"/>
        </w:rPr>
        <w:t>De acuerdo con los objetivos específicos planteados, se detallan las etapas, actividades, herramientas y técnicas asociadas para cada una de</w:t>
      </w:r>
      <w:r>
        <w:rPr>
          <w:rFonts w:ascii="Verdana" w:hAnsi="Verdana"/>
          <w:sz w:val="24"/>
          <w:szCs w:val="24"/>
        </w:rPr>
        <w:t xml:space="preserve"> estas</w:t>
      </w:r>
      <w:r w:rsidRPr="00350516">
        <w:rPr>
          <w:rFonts w:ascii="Verdana" w:hAnsi="Verdana"/>
          <w:sz w:val="24"/>
          <w:szCs w:val="24"/>
        </w:rPr>
        <w:t xml:space="preserve"> fases</w:t>
      </w:r>
      <w:r>
        <w:rPr>
          <w:rFonts w:ascii="Verdana" w:hAnsi="Verdana"/>
          <w:sz w:val="24"/>
          <w:szCs w:val="24"/>
        </w:rPr>
        <w:t>, como se muestra a continuación:</w:t>
      </w:r>
    </w:p>
    <w:p w14:paraId="10C36111" w14:textId="77777777" w:rsidR="002C5EBF" w:rsidRDefault="002C5EBF" w:rsidP="007A61C1">
      <w:pPr>
        <w:rPr>
          <w:rFonts w:ascii="Verdana" w:hAnsi="Verdana"/>
          <w:sz w:val="24"/>
          <w:szCs w:val="24"/>
        </w:rPr>
      </w:pPr>
    </w:p>
    <w:p w14:paraId="326F8412" w14:textId="77777777" w:rsidR="002C5EBF" w:rsidRDefault="002C5EBF" w:rsidP="007A61C1">
      <w:pPr>
        <w:rPr>
          <w:rFonts w:ascii="Verdana" w:hAnsi="Verdana"/>
          <w:sz w:val="24"/>
          <w:szCs w:val="24"/>
        </w:rPr>
      </w:pPr>
    </w:p>
    <w:p w14:paraId="7B2A7789" w14:textId="77777777" w:rsidR="002C5EBF" w:rsidRDefault="002C5EBF" w:rsidP="007A61C1">
      <w:pPr>
        <w:rPr>
          <w:rFonts w:ascii="Verdana" w:hAnsi="Verdana"/>
          <w:sz w:val="24"/>
          <w:szCs w:val="24"/>
        </w:rPr>
      </w:pPr>
    </w:p>
    <w:p w14:paraId="2738AA2C" w14:textId="77777777" w:rsidR="002C5EBF" w:rsidRDefault="002C5EBF" w:rsidP="007A61C1">
      <w:pPr>
        <w:rPr>
          <w:rFonts w:ascii="Verdana" w:hAnsi="Verdana"/>
          <w:sz w:val="24"/>
          <w:szCs w:val="24"/>
        </w:rPr>
      </w:pPr>
    </w:p>
    <w:p w14:paraId="43E526F0" w14:textId="77777777" w:rsidR="002C5EBF" w:rsidRDefault="002C5EBF" w:rsidP="007A61C1">
      <w:pPr>
        <w:rPr>
          <w:rFonts w:ascii="Verdana" w:hAnsi="Verdana"/>
          <w:sz w:val="24"/>
          <w:szCs w:val="24"/>
        </w:rPr>
      </w:pPr>
    </w:p>
    <w:p w14:paraId="58C1E06D" w14:textId="5F73B23B" w:rsidR="00501CBB" w:rsidRPr="00B758FB" w:rsidRDefault="00501CBB" w:rsidP="00501CBB">
      <w:pPr>
        <w:spacing w:after="0"/>
        <w:jc w:val="center"/>
        <w:rPr>
          <w:rFonts w:ascii="Verdana" w:hAnsi="Verdana"/>
          <w:i/>
          <w:sz w:val="24"/>
          <w:szCs w:val="24"/>
          <w:lang w:val="es-ES"/>
        </w:rPr>
      </w:pPr>
      <w:r>
        <w:rPr>
          <w:rFonts w:ascii="Verdana" w:hAnsi="Verdana"/>
          <w:i/>
          <w:sz w:val="24"/>
          <w:szCs w:val="24"/>
          <w:lang w:val="es-ES"/>
        </w:rPr>
        <w:lastRenderedPageBreak/>
        <w:t>Tabla</w:t>
      </w:r>
      <w:r w:rsidRPr="00B758FB">
        <w:rPr>
          <w:rFonts w:ascii="Verdana" w:hAnsi="Verdana"/>
          <w:i/>
          <w:sz w:val="24"/>
          <w:szCs w:val="24"/>
          <w:lang w:val="es-ES"/>
        </w:rPr>
        <w:t xml:space="preserve"> 1. </w:t>
      </w:r>
      <w:r>
        <w:rPr>
          <w:rFonts w:ascii="Verdana" w:hAnsi="Verdana"/>
          <w:i/>
          <w:sz w:val="24"/>
          <w:szCs w:val="24"/>
          <w:lang w:val="es-ES"/>
        </w:rPr>
        <w:t>Composición de metodología propuesta</w:t>
      </w:r>
    </w:p>
    <w:p w14:paraId="15CD34DF" w14:textId="66692881" w:rsidR="00A9749D" w:rsidRDefault="00C350A7" w:rsidP="00501CBB">
      <w:pPr>
        <w:jc w:val="center"/>
        <w:rPr>
          <w:rFonts w:ascii="Verdana" w:hAnsi="Verdana"/>
          <w:sz w:val="24"/>
          <w:szCs w:val="24"/>
        </w:rPr>
      </w:pPr>
      <w:r>
        <w:rPr>
          <w:rFonts w:ascii="Verdana" w:hAnsi="Verdana"/>
          <w:noProof/>
          <w:sz w:val="24"/>
          <w:szCs w:val="24"/>
          <w:lang w:eastAsia="es-CO"/>
        </w:rPr>
        <w:drawing>
          <wp:inline distT="0" distB="0" distL="0" distR="0" wp14:anchorId="3CF9B7DE" wp14:editId="5C893E97">
            <wp:extent cx="5759894" cy="655200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894" cy="6552000"/>
                    </a:xfrm>
                    <a:prstGeom prst="rect">
                      <a:avLst/>
                    </a:prstGeom>
                    <a:noFill/>
                    <a:ln>
                      <a:noFill/>
                    </a:ln>
                  </pic:spPr>
                </pic:pic>
              </a:graphicData>
            </a:graphic>
          </wp:inline>
        </w:drawing>
      </w:r>
    </w:p>
    <w:p w14:paraId="7C721764" w14:textId="647431A5" w:rsidR="00A9749D" w:rsidRDefault="00C350A7" w:rsidP="00501CBB">
      <w:pPr>
        <w:jc w:val="center"/>
        <w:rPr>
          <w:rFonts w:ascii="Verdana" w:hAnsi="Verdana"/>
          <w:sz w:val="24"/>
          <w:szCs w:val="24"/>
        </w:rPr>
      </w:pPr>
      <w:r>
        <w:rPr>
          <w:rFonts w:ascii="Verdana" w:hAnsi="Verdana"/>
          <w:noProof/>
          <w:sz w:val="24"/>
          <w:szCs w:val="24"/>
          <w:lang w:eastAsia="es-CO"/>
        </w:rPr>
        <w:lastRenderedPageBreak/>
        <w:drawing>
          <wp:inline distT="0" distB="0" distL="0" distR="0" wp14:anchorId="3CBF9639" wp14:editId="60E8F7B8">
            <wp:extent cx="5610225" cy="6038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6038850"/>
                    </a:xfrm>
                    <a:prstGeom prst="rect">
                      <a:avLst/>
                    </a:prstGeom>
                    <a:noFill/>
                    <a:ln>
                      <a:noFill/>
                    </a:ln>
                  </pic:spPr>
                </pic:pic>
              </a:graphicData>
            </a:graphic>
          </wp:inline>
        </w:drawing>
      </w:r>
    </w:p>
    <w:p w14:paraId="4438087A" w14:textId="1BF4FFB4" w:rsidR="005C1995" w:rsidRDefault="005C1995" w:rsidP="007A61C1">
      <w:pPr>
        <w:rPr>
          <w:rFonts w:ascii="Verdana" w:hAnsi="Verdana"/>
          <w:sz w:val="24"/>
          <w:szCs w:val="24"/>
        </w:rPr>
      </w:pPr>
      <w:r w:rsidRPr="005C1995">
        <w:rPr>
          <w:rFonts w:ascii="Verdana" w:hAnsi="Verdana"/>
          <w:sz w:val="24"/>
          <w:szCs w:val="24"/>
        </w:rPr>
        <w:t xml:space="preserve">Fuente: Elaboración propia. </w:t>
      </w:r>
      <w:r w:rsidRPr="005C1995">
        <w:rPr>
          <w:rFonts w:ascii="Verdana" w:hAnsi="Verdana"/>
          <w:i/>
          <w:sz w:val="24"/>
          <w:szCs w:val="24"/>
        </w:rPr>
        <w:t>Nota:</w:t>
      </w:r>
      <w:r w:rsidRPr="005C1995">
        <w:rPr>
          <w:rFonts w:ascii="Verdana" w:hAnsi="Verdana"/>
          <w:sz w:val="24"/>
          <w:szCs w:val="24"/>
        </w:rPr>
        <w:t xml:space="preserve"> Desglose de las fases, etapas y actividades que comprenden la estructura del proyecto de grado</w:t>
      </w:r>
      <w:r>
        <w:rPr>
          <w:rFonts w:ascii="Verdana" w:hAnsi="Verdana"/>
          <w:sz w:val="24"/>
          <w:szCs w:val="24"/>
        </w:rPr>
        <w:t>.</w:t>
      </w:r>
    </w:p>
    <w:p w14:paraId="21024C46" w14:textId="77777777" w:rsidR="00270258" w:rsidRDefault="00270258" w:rsidP="007A61C1">
      <w:pPr>
        <w:rPr>
          <w:rFonts w:ascii="Verdana" w:hAnsi="Verdana"/>
          <w:sz w:val="24"/>
          <w:szCs w:val="24"/>
        </w:rPr>
      </w:pPr>
    </w:p>
    <w:p w14:paraId="76602D62" w14:textId="77777777" w:rsidR="00E71CFF" w:rsidRPr="00E71CFF" w:rsidRDefault="00E71CFF" w:rsidP="007A61C1">
      <w:pPr>
        <w:rPr>
          <w:rFonts w:ascii="Verdana" w:hAnsi="Verdana"/>
          <w:b/>
          <w:sz w:val="24"/>
          <w:szCs w:val="24"/>
        </w:rPr>
      </w:pPr>
      <w:r w:rsidRPr="00E71CFF">
        <w:rPr>
          <w:rFonts w:ascii="Verdana" w:hAnsi="Verdana"/>
          <w:b/>
          <w:sz w:val="24"/>
          <w:szCs w:val="24"/>
        </w:rPr>
        <w:t>RESULTADOS.</w:t>
      </w:r>
    </w:p>
    <w:p w14:paraId="43DED169" w14:textId="3E60D73C" w:rsidR="006E2DEE" w:rsidRDefault="008E5D56" w:rsidP="00E71CFF">
      <w:pPr>
        <w:spacing w:after="0"/>
        <w:rPr>
          <w:rFonts w:ascii="Verdana" w:hAnsi="Verdana"/>
          <w:sz w:val="24"/>
          <w:szCs w:val="24"/>
        </w:rPr>
      </w:pPr>
      <w:r>
        <w:rPr>
          <w:rFonts w:ascii="Verdana" w:hAnsi="Verdana"/>
          <w:sz w:val="24"/>
          <w:szCs w:val="24"/>
        </w:rPr>
        <w:t xml:space="preserve">Con el desarrollo de la </w:t>
      </w:r>
      <w:r w:rsidR="00512973">
        <w:rPr>
          <w:rFonts w:ascii="Verdana" w:hAnsi="Verdana"/>
          <w:sz w:val="24"/>
          <w:szCs w:val="24"/>
        </w:rPr>
        <w:t>fase 1</w:t>
      </w:r>
      <w:r>
        <w:rPr>
          <w:rFonts w:ascii="Verdana" w:hAnsi="Verdana"/>
          <w:sz w:val="24"/>
          <w:szCs w:val="24"/>
        </w:rPr>
        <w:t xml:space="preserve"> se pudo contextualizar a la empresa modelo para luego utilizar esta información recopilada como un insumo básico y preliminar de</w:t>
      </w:r>
      <w:r w:rsidR="0052556D">
        <w:rPr>
          <w:rFonts w:ascii="Verdana" w:hAnsi="Verdana"/>
          <w:sz w:val="24"/>
          <w:szCs w:val="24"/>
        </w:rPr>
        <w:t xml:space="preserve">l </w:t>
      </w:r>
      <w:r>
        <w:rPr>
          <w:rFonts w:ascii="Verdana" w:hAnsi="Verdana"/>
          <w:sz w:val="24"/>
          <w:szCs w:val="24"/>
        </w:rPr>
        <w:t>análisis interno. Luego de aplicarse</w:t>
      </w:r>
      <w:r w:rsidR="00D90C5C">
        <w:rPr>
          <w:rFonts w:ascii="Verdana" w:hAnsi="Verdana"/>
          <w:sz w:val="24"/>
          <w:szCs w:val="24"/>
        </w:rPr>
        <w:t xml:space="preserve"> tanto</w:t>
      </w:r>
      <w:r>
        <w:rPr>
          <w:rFonts w:ascii="Verdana" w:hAnsi="Verdana"/>
          <w:sz w:val="24"/>
          <w:szCs w:val="24"/>
        </w:rPr>
        <w:t xml:space="preserve"> la </w:t>
      </w:r>
      <w:r w:rsidR="00512973">
        <w:rPr>
          <w:rFonts w:ascii="Verdana" w:hAnsi="Verdana"/>
          <w:sz w:val="24"/>
          <w:szCs w:val="24"/>
        </w:rPr>
        <w:t>fase 2</w:t>
      </w:r>
      <w:r>
        <w:rPr>
          <w:rFonts w:ascii="Verdana" w:hAnsi="Verdana"/>
          <w:sz w:val="24"/>
          <w:szCs w:val="24"/>
        </w:rPr>
        <w:t xml:space="preserve"> de análisis del entorno externo</w:t>
      </w:r>
      <w:r w:rsidR="00D90C5C">
        <w:rPr>
          <w:rFonts w:ascii="Verdana" w:hAnsi="Verdana"/>
          <w:sz w:val="24"/>
          <w:szCs w:val="24"/>
        </w:rPr>
        <w:t xml:space="preserve"> </w:t>
      </w:r>
      <w:r w:rsidR="00475CF9">
        <w:rPr>
          <w:rFonts w:ascii="Verdana" w:hAnsi="Verdana"/>
          <w:sz w:val="24"/>
          <w:szCs w:val="24"/>
        </w:rPr>
        <w:t xml:space="preserve">(sector ferroviario en Colombia) </w:t>
      </w:r>
      <w:r w:rsidR="00D90C5C">
        <w:rPr>
          <w:rFonts w:ascii="Verdana" w:hAnsi="Verdana"/>
          <w:sz w:val="24"/>
          <w:szCs w:val="24"/>
        </w:rPr>
        <w:t xml:space="preserve">como la </w:t>
      </w:r>
      <w:r w:rsidR="00512973">
        <w:rPr>
          <w:rFonts w:ascii="Verdana" w:hAnsi="Verdana"/>
          <w:sz w:val="24"/>
          <w:szCs w:val="24"/>
        </w:rPr>
        <w:t>fase 3</w:t>
      </w:r>
      <w:r w:rsidR="00D90C5C">
        <w:rPr>
          <w:rFonts w:ascii="Verdana" w:hAnsi="Verdana"/>
          <w:sz w:val="24"/>
          <w:szCs w:val="24"/>
        </w:rPr>
        <w:t xml:space="preserve"> de análisis del entorno interno</w:t>
      </w:r>
      <w:r w:rsidR="006E2DEE">
        <w:rPr>
          <w:rFonts w:ascii="Verdana" w:hAnsi="Verdana"/>
          <w:sz w:val="24"/>
          <w:szCs w:val="24"/>
        </w:rPr>
        <w:t xml:space="preserve"> (empresa modelo)</w:t>
      </w:r>
      <w:r>
        <w:rPr>
          <w:rFonts w:ascii="Verdana" w:hAnsi="Verdana"/>
          <w:sz w:val="24"/>
          <w:szCs w:val="24"/>
        </w:rPr>
        <w:t xml:space="preserve"> </w:t>
      </w:r>
      <w:r w:rsidR="00D5045C">
        <w:rPr>
          <w:rFonts w:ascii="Verdana" w:hAnsi="Verdana"/>
          <w:sz w:val="24"/>
          <w:szCs w:val="24"/>
        </w:rPr>
        <w:t xml:space="preserve">se logra </w:t>
      </w:r>
      <w:r w:rsidR="00D5045C">
        <w:rPr>
          <w:rFonts w:ascii="Verdana" w:hAnsi="Verdana"/>
          <w:sz w:val="24"/>
          <w:szCs w:val="24"/>
        </w:rPr>
        <w:lastRenderedPageBreak/>
        <w:t>determinar</w:t>
      </w:r>
      <w:r w:rsidR="00006958">
        <w:rPr>
          <w:rFonts w:ascii="Verdana" w:hAnsi="Verdana"/>
          <w:sz w:val="24"/>
          <w:szCs w:val="24"/>
        </w:rPr>
        <w:t>, clasificar y calificar</w:t>
      </w:r>
      <w:r w:rsidR="00D5045C">
        <w:rPr>
          <w:rFonts w:ascii="Verdana" w:hAnsi="Verdana"/>
          <w:sz w:val="24"/>
          <w:szCs w:val="24"/>
        </w:rPr>
        <w:t xml:space="preserve"> los factores exte</w:t>
      </w:r>
      <w:r w:rsidR="00680E8B">
        <w:rPr>
          <w:rFonts w:ascii="Verdana" w:hAnsi="Verdana"/>
          <w:sz w:val="24"/>
          <w:szCs w:val="24"/>
        </w:rPr>
        <w:t>rnos</w:t>
      </w:r>
      <w:r w:rsidR="00D90C5C">
        <w:rPr>
          <w:rFonts w:ascii="Verdana" w:hAnsi="Verdana"/>
          <w:sz w:val="24"/>
          <w:szCs w:val="24"/>
        </w:rPr>
        <w:t xml:space="preserve"> e internos (oportunidades,</w:t>
      </w:r>
      <w:r w:rsidR="00680E8B">
        <w:rPr>
          <w:rFonts w:ascii="Verdana" w:hAnsi="Verdana"/>
          <w:sz w:val="24"/>
          <w:szCs w:val="24"/>
        </w:rPr>
        <w:t xml:space="preserve"> amenazas</w:t>
      </w:r>
      <w:r w:rsidR="00D90C5C">
        <w:rPr>
          <w:rFonts w:ascii="Verdana" w:hAnsi="Verdana"/>
          <w:sz w:val="24"/>
          <w:szCs w:val="24"/>
        </w:rPr>
        <w:t>, fortalezas y debilidades</w:t>
      </w:r>
      <w:r w:rsidR="00680E8B">
        <w:rPr>
          <w:rFonts w:ascii="Verdana" w:hAnsi="Verdana"/>
          <w:sz w:val="24"/>
          <w:szCs w:val="24"/>
        </w:rPr>
        <w:t xml:space="preserve">) </w:t>
      </w:r>
      <w:r w:rsidR="00D5045C">
        <w:rPr>
          <w:rFonts w:ascii="Verdana" w:hAnsi="Verdana"/>
          <w:sz w:val="24"/>
          <w:szCs w:val="24"/>
        </w:rPr>
        <w:t>en cada</w:t>
      </w:r>
      <w:r w:rsidR="0052556D">
        <w:rPr>
          <w:rFonts w:ascii="Verdana" w:hAnsi="Verdana"/>
          <w:sz w:val="24"/>
          <w:szCs w:val="24"/>
        </w:rPr>
        <w:t xml:space="preserve"> uno de los aspectos revisados. Para luego </w:t>
      </w:r>
      <w:r w:rsidR="00D90C5C">
        <w:rPr>
          <w:rFonts w:ascii="Verdana" w:hAnsi="Verdana"/>
          <w:sz w:val="24"/>
          <w:szCs w:val="24"/>
        </w:rPr>
        <w:t>proceder con</w:t>
      </w:r>
      <w:r w:rsidR="0052556D">
        <w:rPr>
          <w:rFonts w:ascii="Verdana" w:hAnsi="Verdana"/>
          <w:sz w:val="24"/>
          <w:szCs w:val="24"/>
        </w:rPr>
        <w:t xml:space="preserve"> la </w:t>
      </w:r>
      <w:r w:rsidR="00D90C5C">
        <w:rPr>
          <w:rFonts w:ascii="Verdana" w:hAnsi="Verdana"/>
          <w:sz w:val="24"/>
          <w:szCs w:val="24"/>
        </w:rPr>
        <w:t xml:space="preserve">cuarta y última </w:t>
      </w:r>
      <w:r w:rsidR="0052556D">
        <w:rPr>
          <w:rFonts w:ascii="Verdana" w:hAnsi="Verdana"/>
          <w:sz w:val="24"/>
          <w:szCs w:val="24"/>
        </w:rPr>
        <w:t xml:space="preserve">fase </w:t>
      </w:r>
      <w:r w:rsidR="006E2DEE">
        <w:rPr>
          <w:rFonts w:ascii="Verdana" w:hAnsi="Verdana"/>
          <w:sz w:val="24"/>
          <w:szCs w:val="24"/>
        </w:rPr>
        <w:t xml:space="preserve">que arranca con la conformación de la matriz DOFA ampliada. Para tal fin se hizo una selección previa de </w:t>
      </w:r>
      <w:r w:rsidR="006E2DEE" w:rsidRPr="006E2DEE">
        <w:rPr>
          <w:rFonts w:ascii="Verdana" w:hAnsi="Verdana"/>
          <w:sz w:val="24"/>
          <w:szCs w:val="24"/>
        </w:rPr>
        <w:t>las oportunidades, amenazas, fortalezas y debilidades más relevantes</w:t>
      </w:r>
      <w:r w:rsidR="006E2DEE">
        <w:rPr>
          <w:rFonts w:ascii="Verdana" w:hAnsi="Verdana"/>
          <w:sz w:val="24"/>
          <w:szCs w:val="24"/>
        </w:rPr>
        <w:t>, a partir d</w:t>
      </w:r>
      <w:r w:rsidR="006E2DEE" w:rsidRPr="006E2DEE">
        <w:rPr>
          <w:rFonts w:ascii="Verdana" w:hAnsi="Verdana"/>
          <w:sz w:val="24"/>
          <w:szCs w:val="24"/>
        </w:rPr>
        <w:t>el resultado obtenido en la evaluación de estos factores en las matrices EFE y EFI. Aquellos factores escogidos para el análisis DOFA se destacan por su valoración e importancia asignada dentro del análisis como tal</w:t>
      </w:r>
      <w:r w:rsidR="006E2DEE">
        <w:rPr>
          <w:rFonts w:ascii="Verdana" w:hAnsi="Verdana"/>
          <w:sz w:val="24"/>
          <w:szCs w:val="24"/>
        </w:rPr>
        <w:t>.</w:t>
      </w:r>
      <w:r w:rsidR="005B2AF5">
        <w:rPr>
          <w:rFonts w:ascii="Verdana" w:hAnsi="Verdana"/>
          <w:sz w:val="24"/>
          <w:szCs w:val="24"/>
        </w:rPr>
        <w:t xml:space="preserve"> Estos son:</w:t>
      </w:r>
    </w:p>
    <w:p w14:paraId="242DF81C" w14:textId="77777777" w:rsidR="005B2AF5" w:rsidRDefault="005B2AF5" w:rsidP="00E71CFF">
      <w:pPr>
        <w:spacing w:after="0"/>
        <w:rPr>
          <w:rFonts w:ascii="Verdana" w:hAnsi="Verdana"/>
          <w:sz w:val="24"/>
          <w:szCs w:val="24"/>
        </w:rPr>
      </w:pPr>
    </w:p>
    <w:p w14:paraId="01BE2F97" w14:textId="2EA9287F" w:rsidR="005B2AF5" w:rsidRPr="00B758FB" w:rsidRDefault="005B2AF5" w:rsidP="005B2AF5">
      <w:pPr>
        <w:spacing w:after="0"/>
        <w:jc w:val="center"/>
        <w:rPr>
          <w:rFonts w:ascii="Verdana" w:hAnsi="Verdana"/>
          <w:i/>
          <w:sz w:val="24"/>
          <w:szCs w:val="24"/>
          <w:lang w:val="es-ES"/>
        </w:rPr>
      </w:pPr>
      <w:r>
        <w:rPr>
          <w:rFonts w:ascii="Verdana" w:hAnsi="Verdana"/>
          <w:i/>
          <w:sz w:val="24"/>
          <w:szCs w:val="24"/>
          <w:lang w:val="es-ES"/>
        </w:rPr>
        <w:t>Tabla</w:t>
      </w:r>
      <w:r w:rsidRPr="00B758FB">
        <w:rPr>
          <w:rFonts w:ascii="Verdana" w:hAnsi="Verdana"/>
          <w:i/>
          <w:sz w:val="24"/>
          <w:szCs w:val="24"/>
          <w:lang w:val="es-ES"/>
        </w:rPr>
        <w:t xml:space="preserve"> </w:t>
      </w:r>
      <w:r>
        <w:rPr>
          <w:rFonts w:ascii="Verdana" w:hAnsi="Verdana"/>
          <w:i/>
          <w:sz w:val="24"/>
          <w:szCs w:val="24"/>
          <w:lang w:val="es-ES"/>
        </w:rPr>
        <w:t>2</w:t>
      </w:r>
      <w:r w:rsidRPr="00B758FB">
        <w:rPr>
          <w:rFonts w:ascii="Verdana" w:hAnsi="Verdana"/>
          <w:i/>
          <w:sz w:val="24"/>
          <w:szCs w:val="24"/>
          <w:lang w:val="es-ES"/>
        </w:rPr>
        <w:t xml:space="preserve">. </w:t>
      </w:r>
      <w:r>
        <w:rPr>
          <w:rFonts w:ascii="Verdana" w:hAnsi="Verdana"/>
          <w:i/>
          <w:sz w:val="24"/>
          <w:szCs w:val="24"/>
          <w:lang w:val="es-ES"/>
        </w:rPr>
        <w:t>Factores externos resultantes del análisis externo e interno</w:t>
      </w:r>
    </w:p>
    <w:p w14:paraId="2A836170" w14:textId="74F9B749" w:rsidR="00F30E59" w:rsidRDefault="00F30E59" w:rsidP="00E71CFF">
      <w:pPr>
        <w:spacing w:after="0"/>
        <w:rPr>
          <w:rFonts w:ascii="Verdana" w:hAnsi="Verdana"/>
          <w:sz w:val="24"/>
          <w:szCs w:val="24"/>
        </w:rPr>
      </w:pPr>
      <w:r>
        <w:rPr>
          <w:rFonts w:ascii="Verdana" w:hAnsi="Verdana"/>
          <w:noProof/>
          <w:sz w:val="24"/>
          <w:szCs w:val="24"/>
          <w:lang w:eastAsia="es-CO"/>
        </w:rPr>
        <w:drawing>
          <wp:inline distT="0" distB="0" distL="0" distR="0" wp14:anchorId="227C4E04" wp14:editId="776190B7">
            <wp:extent cx="5610225" cy="24860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486025"/>
                    </a:xfrm>
                    <a:prstGeom prst="rect">
                      <a:avLst/>
                    </a:prstGeom>
                    <a:noFill/>
                    <a:ln>
                      <a:noFill/>
                    </a:ln>
                  </pic:spPr>
                </pic:pic>
              </a:graphicData>
            </a:graphic>
          </wp:inline>
        </w:drawing>
      </w:r>
    </w:p>
    <w:p w14:paraId="7E00D85C" w14:textId="76F14092" w:rsidR="006E2DEE" w:rsidRDefault="00512973" w:rsidP="00E71CFF">
      <w:pPr>
        <w:spacing w:after="0"/>
        <w:rPr>
          <w:rFonts w:ascii="Verdana" w:hAnsi="Verdana"/>
          <w:sz w:val="24"/>
          <w:szCs w:val="24"/>
        </w:rPr>
      </w:pPr>
      <w:r w:rsidRPr="00512973">
        <w:rPr>
          <w:rFonts w:ascii="Verdana" w:hAnsi="Verdana"/>
          <w:sz w:val="24"/>
          <w:szCs w:val="24"/>
        </w:rPr>
        <w:t>Fuente: Elaboración propia</w:t>
      </w:r>
      <w:r w:rsidR="005B2AF5">
        <w:rPr>
          <w:rFonts w:ascii="Verdana" w:hAnsi="Verdana"/>
          <w:sz w:val="24"/>
          <w:szCs w:val="24"/>
        </w:rPr>
        <w:t xml:space="preserve">. </w:t>
      </w:r>
      <w:r w:rsidR="005B2AF5" w:rsidRPr="00022D9F">
        <w:rPr>
          <w:rFonts w:ascii="Verdana" w:hAnsi="Verdana"/>
          <w:i/>
          <w:sz w:val="24"/>
          <w:szCs w:val="24"/>
        </w:rPr>
        <w:t>Nota:</w:t>
      </w:r>
      <w:r w:rsidRPr="00512973">
        <w:rPr>
          <w:rFonts w:ascii="Verdana" w:hAnsi="Verdana"/>
          <w:sz w:val="24"/>
          <w:szCs w:val="24"/>
        </w:rPr>
        <w:t xml:space="preserve"> </w:t>
      </w:r>
      <w:r w:rsidR="00022D9F">
        <w:rPr>
          <w:rFonts w:ascii="Verdana" w:hAnsi="Verdana"/>
          <w:sz w:val="24"/>
          <w:szCs w:val="24"/>
        </w:rPr>
        <w:t>A</w:t>
      </w:r>
      <w:r w:rsidRPr="00512973">
        <w:rPr>
          <w:rFonts w:ascii="Verdana" w:hAnsi="Verdana"/>
          <w:sz w:val="24"/>
          <w:szCs w:val="24"/>
        </w:rPr>
        <w:t xml:space="preserve"> partir del análisis del entorno externo</w:t>
      </w:r>
      <w:r>
        <w:rPr>
          <w:rFonts w:ascii="Verdana" w:hAnsi="Verdana"/>
          <w:sz w:val="24"/>
          <w:szCs w:val="24"/>
        </w:rPr>
        <w:t xml:space="preserve"> e interno</w:t>
      </w:r>
      <w:r w:rsidRPr="00512973">
        <w:rPr>
          <w:rFonts w:ascii="Verdana" w:hAnsi="Verdana"/>
          <w:sz w:val="24"/>
          <w:szCs w:val="24"/>
        </w:rPr>
        <w:t xml:space="preserve"> realizado.</w:t>
      </w:r>
    </w:p>
    <w:p w14:paraId="19607380" w14:textId="007A69D2" w:rsidR="006E2DEE" w:rsidRDefault="006E2DEE" w:rsidP="003D5B5B">
      <w:pPr>
        <w:spacing w:after="0"/>
        <w:rPr>
          <w:rFonts w:ascii="Verdana" w:hAnsi="Verdana"/>
          <w:sz w:val="24"/>
          <w:szCs w:val="24"/>
        </w:rPr>
      </w:pPr>
    </w:p>
    <w:p w14:paraId="3EBE4978" w14:textId="4C0AABD5" w:rsidR="00B964E7" w:rsidRDefault="00512973" w:rsidP="00E71CFF">
      <w:pPr>
        <w:spacing w:after="0"/>
        <w:rPr>
          <w:rFonts w:ascii="Verdana" w:hAnsi="Verdana"/>
          <w:sz w:val="24"/>
          <w:szCs w:val="24"/>
        </w:rPr>
      </w:pPr>
      <w:r>
        <w:rPr>
          <w:rFonts w:ascii="Verdana" w:hAnsi="Verdana"/>
          <w:sz w:val="24"/>
          <w:szCs w:val="24"/>
        </w:rPr>
        <w:t xml:space="preserve">Se aplica la matriz DOFA ampliada, </w:t>
      </w:r>
      <w:r w:rsidR="003D5B5B">
        <w:rPr>
          <w:rFonts w:ascii="Verdana" w:hAnsi="Verdana"/>
          <w:sz w:val="24"/>
          <w:szCs w:val="24"/>
        </w:rPr>
        <w:t xml:space="preserve">generándose </w:t>
      </w:r>
      <w:r>
        <w:rPr>
          <w:rFonts w:ascii="Verdana" w:hAnsi="Verdana"/>
          <w:sz w:val="24"/>
          <w:szCs w:val="24"/>
        </w:rPr>
        <w:t>las estrategias</w:t>
      </w:r>
      <w:r w:rsidR="003D5B5B">
        <w:rPr>
          <w:rFonts w:ascii="Verdana" w:hAnsi="Verdana"/>
          <w:sz w:val="24"/>
          <w:szCs w:val="24"/>
        </w:rPr>
        <w:t xml:space="preserve"> a partir de los cruces resultantes</w:t>
      </w:r>
      <w:r>
        <w:rPr>
          <w:rFonts w:ascii="Verdana" w:hAnsi="Verdana"/>
          <w:sz w:val="24"/>
          <w:szCs w:val="24"/>
        </w:rPr>
        <w:t xml:space="preserve"> </w:t>
      </w:r>
      <w:r w:rsidR="003D5B5B">
        <w:rPr>
          <w:rFonts w:ascii="Verdana" w:hAnsi="Verdana"/>
          <w:sz w:val="24"/>
          <w:szCs w:val="24"/>
        </w:rPr>
        <w:t>entre factores externos e internos. Con estas estrategias</w:t>
      </w:r>
      <w:r w:rsidR="00EC034E">
        <w:rPr>
          <w:rFonts w:ascii="Verdana" w:hAnsi="Verdana"/>
          <w:sz w:val="24"/>
          <w:szCs w:val="24"/>
        </w:rPr>
        <w:t xml:space="preserve"> y con</w:t>
      </w:r>
      <w:r w:rsidR="003D5B5B">
        <w:rPr>
          <w:rFonts w:ascii="Verdana" w:hAnsi="Verdana"/>
          <w:sz w:val="24"/>
          <w:szCs w:val="24"/>
        </w:rPr>
        <w:t xml:space="preserve"> </w:t>
      </w:r>
      <w:r w:rsidR="00EC034E">
        <w:rPr>
          <w:rFonts w:ascii="Verdana" w:hAnsi="Verdana"/>
          <w:sz w:val="24"/>
          <w:szCs w:val="24"/>
        </w:rPr>
        <w:t xml:space="preserve">la reformulación de la misión, visión y valores institucionales de la empresa modelo, enfocada a la incursión en el sector ferroviario en Colombia; </w:t>
      </w:r>
      <w:r w:rsidR="003D5B5B">
        <w:rPr>
          <w:rFonts w:ascii="Verdana" w:hAnsi="Verdana"/>
          <w:sz w:val="24"/>
          <w:szCs w:val="24"/>
        </w:rPr>
        <w:t>se procede a conformar un plan de gestión estratégico, relacionando estas estrategias con otros elementos claves, como: metas, objetivos, indicadores y acciones específicas.</w:t>
      </w:r>
      <w:r w:rsidR="003F48EC">
        <w:rPr>
          <w:rFonts w:ascii="Verdana" w:hAnsi="Verdana"/>
          <w:sz w:val="24"/>
          <w:szCs w:val="24"/>
        </w:rPr>
        <w:t xml:space="preserve"> Luego como complemento de la formulación estratégica desarrollada para la empresa modelo, se propuso </w:t>
      </w:r>
      <w:r w:rsidR="007C0A10">
        <w:rPr>
          <w:rFonts w:ascii="Verdana" w:hAnsi="Verdana"/>
          <w:sz w:val="24"/>
          <w:szCs w:val="24"/>
        </w:rPr>
        <w:t xml:space="preserve">como apoyo </w:t>
      </w:r>
      <w:r w:rsidR="003F48EC">
        <w:rPr>
          <w:rFonts w:ascii="Verdana" w:hAnsi="Verdana"/>
          <w:sz w:val="24"/>
          <w:szCs w:val="24"/>
        </w:rPr>
        <w:t>para la implementación del plan un Cuadro de Mando Integral (CMI)</w:t>
      </w:r>
      <w:r w:rsidR="00B60909">
        <w:rPr>
          <w:rFonts w:ascii="Verdana" w:hAnsi="Verdana"/>
          <w:sz w:val="24"/>
          <w:szCs w:val="24"/>
        </w:rPr>
        <w:t xml:space="preserve"> </w:t>
      </w:r>
      <w:r w:rsidR="00B60909" w:rsidRPr="00B60909">
        <w:rPr>
          <w:rFonts w:ascii="Verdana" w:hAnsi="Verdana"/>
          <w:sz w:val="24"/>
          <w:szCs w:val="24"/>
        </w:rPr>
        <w:t>que permitirá planificar el seguimiento de los objetivos estratégicos planteados, asociándoles a cada uno de ellos su indicador, meta, responsable, además de la frecuencia de revisión propuesta</w:t>
      </w:r>
      <w:r w:rsidR="00022D9F">
        <w:rPr>
          <w:rFonts w:ascii="Verdana" w:hAnsi="Verdana"/>
          <w:sz w:val="24"/>
          <w:szCs w:val="24"/>
        </w:rPr>
        <w:t>, como se muestra en la siguiente tabla:</w:t>
      </w:r>
    </w:p>
    <w:p w14:paraId="4BAF286B" w14:textId="4D45C1C6" w:rsidR="00022D9F" w:rsidRDefault="0056494D" w:rsidP="0056494D">
      <w:pPr>
        <w:spacing w:after="0"/>
        <w:jc w:val="center"/>
        <w:rPr>
          <w:rFonts w:ascii="Verdana" w:hAnsi="Verdana"/>
          <w:sz w:val="24"/>
          <w:szCs w:val="24"/>
        </w:rPr>
      </w:pPr>
      <w:r>
        <w:rPr>
          <w:rFonts w:ascii="Verdana" w:hAnsi="Verdana"/>
          <w:i/>
          <w:sz w:val="24"/>
          <w:szCs w:val="24"/>
          <w:lang w:val="es-ES"/>
        </w:rPr>
        <w:lastRenderedPageBreak/>
        <w:t>Tabla</w:t>
      </w:r>
      <w:r w:rsidRPr="00B758FB">
        <w:rPr>
          <w:rFonts w:ascii="Verdana" w:hAnsi="Verdana"/>
          <w:i/>
          <w:sz w:val="24"/>
          <w:szCs w:val="24"/>
          <w:lang w:val="es-ES"/>
        </w:rPr>
        <w:t xml:space="preserve"> </w:t>
      </w:r>
      <w:r>
        <w:rPr>
          <w:rFonts w:ascii="Verdana" w:hAnsi="Verdana"/>
          <w:i/>
          <w:sz w:val="24"/>
          <w:szCs w:val="24"/>
          <w:lang w:val="es-ES"/>
        </w:rPr>
        <w:t>3</w:t>
      </w:r>
      <w:r w:rsidRPr="00B758FB">
        <w:rPr>
          <w:rFonts w:ascii="Verdana" w:hAnsi="Verdana"/>
          <w:i/>
          <w:sz w:val="24"/>
          <w:szCs w:val="24"/>
          <w:lang w:val="es-ES"/>
        </w:rPr>
        <w:t xml:space="preserve">. </w:t>
      </w:r>
      <w:r>
        <w:rPr>
          <w:rFonts w:ascii="Verdana" w:hAnsi="Verdana"/>
          <w:i/>
          <w:sz w:val="24"/>
          <w:szCs w:val="24"/>
          <w:lang w:val="es-ES"/>
        </w:rPr>
        <w:t>Cuadro de Mando Integral (CMI) resultante</w:t>
      </w:r>
    </w:p>
    <w:p w14:paraId="51E9730E" w14:textId="17A867F1" w:rsidR="002F35DE" w:rsidRDefault="00F30E59" w:rsidP="00E71CFF">
      <w:pPr>
        <w:spacing w:after="0"/>
        <w:rPr>
          <w:rFonts w:ascii="Verdana" w:hAnsi="Verdana"/>
          <w:sz w:val="24"/>
          <w:szCs w:val="24"/>
        </w:rPr>
      </w:pPr>
      <w:r>
        <w:rPr>
          <w:rFonts w:ascii="Verdana" w:hAnsi="Verdana"/>
          <w:noProof/>
          <w:sz w:val="24"/>
          <w:szCs w:val="24"/>
          <w:lang w:eastAsia="es-CO"/>
        </w:rPr>
        <w:drawing>
          <wp:inline distT="0" distB="0" distL="0" distR="0" wp14:anchorId="699A41AA" wp14:editId="1BAEB026">
            <wp:extent cx="5600700" cy="38576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0700" cy="3857625"/>
                    </a:xfrm>
                    <a:prstGeom prst="rect">
                      <a:avLst/>
                    </a:prstGeom>
                    <a:noFill/>
                    <a:ln>
                      <a:noFill/>
                    </a:ln>
                  </pic:spPr>
                </pic:pic>
              </a:graphicData>
            </a:graphic>
          </wp:inline>
        </w:drawing>
      </w:r>
    </w:p>
    <w:p w14:paraId="03EFBF8C" w14:textId="74FE0CCD" w:rsidR="002F35DE" w:rsidRDefault="0056494D" w:rsidP="0056494D">
      <w:pPr>
        <w:spacing w:after="0"/>
        <w:jc w:val="center"/>
        <w:rPr>
          <w:rFonts w:ascii="Verdana" w:hAnsi="Verdana"/>
          <w:sz w:val="24"/>
          <w:szCs w:val="24"/>
        </w:rPr>
      </w:pPr>
      <w:r w:rsidRPr="0056494D">
        <w:rPr>
          <w:rFonts w:ascii="Verdana" w:hAnsi="Verdana"/>
          <w:sz w:val="24"/>
          <w:szCs w:val="24"/>
        </w:rPr>
        <w:t>Fuente: Elaboración propia</w:t>
      </w:r>
    </w:p>
    <w:p w14:paraId="1F942113" w14:textId="77777777" w:rsidR="002F35DE" w:rsidRDefault="002F35DE" w:rsidP="00E71CFF">
      <w:pPr>
        <w:spacing w:after="0"/>
        <w:rPr>
          <w:rFonts w:ascii="Verdana" w:hAnsi="Verdana"/>
          <w:sz w:val="24"/>
          <w:szCs w:val="24"/>
        </w:rPr>
      </w:pPr>
    </w:p>
    <w:p w14:paraId="4249492E" w14:textId="77777777" w:rsidR="00A82DFD" w:rsidRDefault="00A82DFD" w:rsidP="00E71CFF">
      <w:pPr>
        <w:spacing w:after="0"/>
        <w:rPr>
          <w:rFonts w:ascii="Verdana" w:hAnsi="Verdana"/>
          <w:sz w:val="24"/>
          <w:szCs w:val="24"/>
        </w:rPr>
      </w:pPr>
    </w:p>
    <w:p w14:paraId="700D2E6E" w14:textId="77777777" w:rsidR="00E71CFF" w:rsidRPr="00E71CFF" w:rsidRDefault="00E71CFF" w:rsidP="007A61C1">
      <w:pPr>
        <w:rPr>
          <w:rFonts w:ascii="Verdana" w:hAnsi="Verdana"/>
          <w:b/>
          <w:sz w:val="24"/>
          <w:szCs w:val="24"/>
        </w:rPr>
      </w:pPr>
      <w:r w:rsidRPr="00E71CFF">
        <w:rPr>
          <w:rFonts w:ascii="Verdana" w:hAnsi="Verdana"/>
          <w:b/>
          <w:sz w:val="24"/>
          <w:szCs w:val="24"/>
        </w:rPr>
        <w:t>CONCLUSIONES.</w:t>
      </w:r>
    </w:p>
    <w:p w14:paraId="4960A0B1" w14:textId="77777777" w:rsidR="00402AAF" w:rsidRDefault="00A244DA" w:rsidP="007A61C1">
      <w:pPr>
        <w:rPr>
          <w:rFonts w:ascii="Verdana" w:hAnsi="Verdana"/>
          <w:sz w:val="24"/>
          <w:szCs w:val="24"/>
        </w:rPr>
      </w:pPr>
      <w:r>
        <w:rPr>
          <w:rFonts w:ascii="Verdana" w:hAnsi="Verdana"/>
          <w:sz w:val="24"/>
          <w:szCs w:val="24"/>
        </w:rPr>
        <w:t>A partir del resultado o</w:t>
      </w:r>
      <w:r w:rsidR="00E64F6B">
        <w:rPr>
          <w:rFonts w:ascii="Verdana" w:hAnsi="Verdana"/>
          <w:sz w:val="24"/>
          <w:szCs w:val="24"/>
        </w:rPr>
        <w:t>btenido en el trabajo realizado</w:t>
      </w:r>
      <w:r>
        <w:rPr>
          <w:rFonts w:ascii="Verdana" w:hAnsi="Verdana"/>
          <w:sz w:val="24"/>
          <w:szCs w:val="24"/>
        </w:rPr>
        <w:t xml:space="preserve"> se puede visualizar la relevancia que tiene el proceso de formulación estratégica en </w:t>
      </w:r>
      <w:r w:rsidR="00E64F6B">
        <w:rPr>
          <w:rFonts w:ascii="Verdana" w:hAnsi="Verdana"/>
          <w:sz w:val="24"/>
          <w:szCs w:val="24"/>
        </w:rPr>
        <w:t xml:space="preserve">la gestión de proyectos, permitiendo una toma de decisiones más asertiva a la luz de la información recopilada, procesada y organizada. Es así como los gerentes de proyectos pueden </w:t>
      </w:r>
      <w:r w:rsidR="00765842">
        <w:rPr>
          <w:rFonts w:ascii="Verdana" w:hAnsi="Verdana"/>
          <w:sz w:val="24"/>
          <w:szCs w:val="24"/>
        </w:rPr>
        <w:t xml:space="preserve">liderar y </w:t>
      </w:r>
      <w:r w:rsidR="00E64F6B">
        <w:rPr>
          <w:rFonts w:ascii="Verdana" w:hAnsi="Verdana"/>
          <w:sz w:val="24"/>
          <w:szCs w:val="24"/>
        </w:rPr>
        <w:t xml:space="preserve">dilucidar la ruta a seguir en </w:t>
      </w:r>
      <w:r w:rsidR="00765842">
        <w:rPr>
          <w:rFonts w:ascii="Verdana" w:hAnsi="Verdana"/>
          <w:sz w:val="24"/>
          <w:szCs w:val="24"/>
        </w:rPr>
        <w:t xml:space="preserve">sus empresas u organizaciones, labrando un camino estructurado y a la vez armonioso con los objetivos trazados. Para el caso particular de la empresa modelo se puede evidenciar un efecto contundente en los servicios de asesoría y consultoría que </w:t>
      </w:r>
      <w:r w:rsidR="00402AAF">
        <w:rPr>
          <w:rFonts w:ascii="Verdana" w:hAnsi="Verdana"/>
          <w:sz w:val="24"/>
          <w:szCs w:val="24"/>
        </w:rPr>
        <w:t xml:space="preserve">esta </w:t>
      </w:r>
      <w:r w:rsidR="00765842">
        <w:rPr>
          <w:rFonts w:ascii="Verdana" w:hAnsi="Verdana"/>
          <w:sz w:val="24"/>
          <w:szCs w:val="24"/>
        </w:rPr>
        <w:t>ofrece</w:t>
      </w:r>
      <w:r w:rsidR="00402AAF">
        <w:rPr>
          <w:rFonts w:ascii="Verdana" w:hAnsi="Verdana"/>
          <w:sz w:val="24"/>
          <w:szCs w:val="24"/>
        </w:rPr>
        <w:t>, moldeándolos para satisfacer las especificaciones y expectativas propias del nuevo sector que se planea explorar.</w:t>
      </w:r>
    </w:p>
    <w:p w14:paraId="7F250618" w14:textId="6ED879A8" w:rsidR="000E28F7" w:rsidRDefault="00ED0D44" w:rsidP="007A61C1">
      <w:pPr>
        <w:rPr>
          <w:rFonts w:ascii="Verdana" w:hAnsi="Verdana"/>
          <w:sz w:val="24"/>
          <w:szCs w:val="24"/>
        </w:rPr>
      </w:pPr>
      <w:r w:rsidRPr="00ED0D44">
        <w:rPr>
          <w:rFonts w:ascii="Verdana" w:hAnsi="Verdana"/>
          <w:sz w:val="24"/>
          <w:szCs w:val="24"/>
        </w:rPr>
        <w:t xml:space="preserve">Con la reformulación de </w:t>
      </w:r>
      <w:r w:rsidR="00402AAF">
        <w:rPr>
          <w:rFonts w:ascii="Verdana" w:hAnsi="Verdana"/>
          <w:sz w:val="24"/>
          <w:szCs w:val="24"/>
        </w:rPr>
        <w:t xml:space="preserve">elementos fundamentales como </w:t>
      </w:r>
      <w:r w:rsidR="000E28F7">
        <w:rPr>
          <w:rFonts w:ascii="Verdana" w:hAnsi="Verdana"/>
          <w:sz w:val="24"/>
          <w:szCs w:val="24"/>
        </w:rPr>
        <w:t>la misión y</w:t>
      </w:r>
      <w:r w:rsidRPr="00ED0D44">
        <w:rPr>
          <w:rFonts w:ascii="Verdana" w:hAnsi="Verdana"/>
          <w:sz w:val="24"/>
          <w:szCs w:val="24"/>
        </w:rPr>
        <w:t xml:space="preserve"> v</w:t>
      </w:r>
      <w:r w:rsidR="00012AFC">
        <w:rPr>
          <w:rFonts w:ascii="Verdana" w:hAnsi="Verdana"/>
          <w:sz w:val="24"/>
          <w:szCs w:val="24"/>
        </w:rPr>
        <w:t>isión</w:t>
      </w:r>
      <w:r w:rsidR="000E28F7">
        <w:rPr>
          <w:rFonts w:ascii="Verdana" w:hAnsi="Verdana"/>
          <w:sz w:val="24"/>
          <w:szCs w:val="24"/>
        </w:rPr>
        <w:t xml:space="preserve"> de la empresa modelo se infiere el </w:t>
      </w:r>
      <w:r w:rsidR="00A82DFD">
        <w:rPr>
          <w:rFonts w:ascii="Verdana" w:hAnsi="Verdana"/>
          <w:sz w:val="24"/>
          <w:szCs w:val="24"/>
        </w:rPr>
        <w:t xml:space="preserve">periodo </w:t>
      </w:r>
      <w:r w:rsidR="000E28F7">
        <w:rPr>
          <w:rFonts w:ascii="Verdana" w:hAnsi="Verdana"/>
          <w:sz w:val="24"/>
          <w:szCs w:val="24"/>
        </w:rPr>
        <w:t xml:space="preserve">de transición que esta requiere para abordar el sector ferroviario en Colombia. </w:t>
      </w:r>
      <w:r w:rsidR="00A82DFD">
        <w:rPr>
          <w:rFonts w:ascii="Verdana" w:hAnsi="Verdana"/>
          <w:sz w:val="24"/>
          <w:szCs w:val="24"/>
        </w:rPr>
        <w:t>Periodo</w:t>
      </w:r>
      <w:r w:rsidR="00BC1207">
        <w:rPr>
          <w:rFonts w:ascii="Verdana" w:hAnsi="Verdana"/>
          <w:sz w:val="24"/>
          <w:szCs w:val="24"/>
        </w:rPr>
        <w:t xml:space="preserve"> que ha sido pavimentado a través del proceso de planeación estrat</w:t>
      </w:r>
      <w:r w:rsidR="00A82DFD">
        <w:rPr>
          <w:rFonts w:ascii="Verdana" w:hAnsi="Verdana"/>
          <w:sz w:val="24"/>
          <w:szCs w:val="24"/>
        </w:rPr>
        <w:t xml:space="preserve">égica </w:t>
      </w:r>
      <w:r w:rsidR="00A82DFD">
        <w:rPr>
          <w:rFonts w:ascii="Verdana" w:hAnsi="Verdana"/>
          <w:sz w:val="24"/>
          <w:szCs w:val="24"/>
        </w:rPr>
        <w:lastRenderedPageBreak/>
        <w:t>desarrollado, construyéndose productos de referencia para su uso en la etapa de implementación, como es el caso de la propuesta de plan estratégico y el Cuadro de Mando Integral (CMI).</w:t>
      </w:r>
    </w:p>
    <w:p w14:paraId="3FEEAC00" w14:textId="77777777" w:rsidR="00A82DFD" w:rsidRDefault="00A82DFD" w:rsidP="007A61C1">
      <w:pPr>
        <w:rPr>
          <w:rFonts w:ascii="Verdana" w:hAnsi="Verdana"/>
          <w:sz w:val="24"/>
          <w:szCs w:val="24"/>
        </w:rPr>
      </w:pPr>
    </w:p>
    <w:p w14:paraId="5FD635CF" w14:textId="77777777" w:rsidR="007A61C1" w:rsidRDefault="00DD0170" w:rsidP="007A61C1">
      <w:pPr>
        <w:rPr>
          <w:rFonts w:ascii="Verdana" w:hAnsi="Verdana"/>
          <w:b/>
          <w:sz w:val="24"/>
          <w:szCs w:val="24"/>
        </w:rPr>
      </w:pPr>
      <w:r w:rsidRPr="00800C23">
        <w:rPr>
          <w:rFonts w:ascii="Verdana" w:hAnsi="Verdana"/>
          <w:b/>
          <w:sz w:val="24"/>
          <w:szCs w:val="24"/>
        </w:rPr>
        <w:t>BIBLIOGRAFÍA.</w:t>
      </w:r>
    </w:p>
    <w:p w14:paraId="6F07B17C" w14:textId="72077336"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t xml:space="preserve">Campo, J. (2020). </w:t>
      </w:r>
      <w:r w:rsidRPr="00501CBB">
        <w:rPr>
          <w:rFonts w:ascii="Verdana" w:hAnsi="Verdana" w:cs="Times New Roman"/>
          <w:i/>
          <w:sz w:val="24"/>
          <w:szCs w:val="24"/>
        </w:rPr>
        <w:t>Formulación del Plan Estratégico Para la Institución Universitaria</w:t>
      </w:r>
      <w:r>
        <w:rPr>
          <w:rFonts w:ascii="Verdana" w:hAnsi="Verdana" w:cs="Times New Roman"/>
          <w:i/>
          <w:sz w:val="24"/>
          <w:szCs w:val="24"/>
        </w:rPr>
        <w:t xml:space="preserve"> </w:t>
      </w:r>
      <w:r w:rsidRPr="00501CBB">
        <w:rPr>
          <w:rFonts w:ascii="Verdana" w:hAnsi="Verdana" w:cs="Times New Roman"/>
          <w:i/>
          <w:sz w:val="24"/>
          <w:szCs w:val="24"/>
        </w:rPr>
        <w:t>UNINTEP de Roldanillo, Valle del Cauca, para el periodo 2020 – 2030</w:t>
      </w:r>
      <w:r w:rsidRPr="00501CBB">
        <w:rPr>
          <w:rFonts w:ascii="Verdana" w:hAnsi="Verdana" w:cs="Times New Roman"/>
          <w:sz w:val="24"/>
          <w:szCs w:val="24"/>
        </w:rPr>
        <w:t>.</w:t>
      </w:r>
      <w:r>
        <w:rPr>
          <w:rFonts w:ascii="Verdana" w:hAnsi="Verdana" w:cs="Times New Roman"/>
          <w:sz w:val="24"/>
          <w:szCs w:val="24"/>
        </w:rPr>
        <w:t xml:space="preserve"> </w:t>
      </w:r>
      <w:hyperlink r:id="rId16" w:history="1">
        <w:r w:rsidRPr="00501CBB">
          <w:rPr>
            <w:rStyle w:val="Hipervnculo"/>
            <w:rFonts w:ascii="Verdana" w:hAnsi="Verdana" w:cs="Times New Roman"/>
            <w:sz w:val="24"/>
            <w:szCs w:val="24"/>
          </w:rPr>
          <w:t>https://repository.universidadean.edu.co/bitstream/handle/10882/9597/GomezWilliam2019.pdf?sequence=1</w:t>
        </w:r>
      </w:hyperlink>
    </w:p>
    <w:p w14:paraId="404B8E1F" w14:textId="4CBDF689" w:rsidR="001275A0" w:rsidRDefault="001275A0" w:rsidP="006F40E4">
      <w:pPr>
        <w:spacing w:after="0" w:line="276" w:lineRule="auto"/>
        <w:rPr>
          <w:rFonts w:ascii="Verdana" w:hAnsi="Verdana" w:cs="Times New Roman"/>
          <w:sz w:val="24"/>
          <w:szCs w:val="24"/>
        </w:rPr>
      </w:pPr>
      <w:r w:rsidRPr="001275A0">
        <w:rPr>
          <w:rFonts w:ascii="Verdana" w:hAnsi="Verdana" w:cs="Times New Roman"/>
          <w:sz w:val="24"/>
          <w:szCs w:val="24"/>
        </w:rPr>
        <w:t xml:space="preserve">Consejo Privado de Competitividad – CPC (2024). </w:t>
      </w:r>
      <w:r w:rsidRPr="006F40E4">
        <w:rPr>
          <w:rFonts w:ascii="Verdana" w:hAnsi="Verdana" w:cs="Times New Roman"/>
          <w:i/>
          <w:sz w:val="24"/>
          <w:szCs w:val="24"/>
        </w:rPr>
        <w:t>Informe Nacional de Competitividad 2023-2024</w:t>
      </w:r>
      <w:r w:rsidRPr="001275A0">
        <w:rPr>
          <w:rFonts w:ascii="Verdana" w:hAnsi="Verdana" w:cs="Times New Roman"/>
          <w:sz w:val="24"/>
          <w:szCs w:val="24"/>
        </w:rPr>
        <w:t xml:space="preserve">. </w:t>
      </w:r>
      <w:hyperlink r:id="rId17" w:history="1">
        <w:r w:rsidRPr="00DB4ECE">
          <w:rPr>
            <w:rStyle w:val="Hipervnculo"/>
            <w:rFonts w:ascii="Verdana" w:hAnsi="Verdana" w:cs="Times New Roman"/>
            <w:sz w:val="24"/>
            <w:szCs w:val="24"/>
          </w:rPr>
          <w:t>https://compite.com.co/wp-content/uploads/INC_COMPLETO_PAG-INDIVIDUAL.pdf</w:t>
        </w:r>
      </w:hyperlink>
    </w:p>
    <w:p w14:paraId="49DF264C" w14:textId="320A1F3E" w:rsidR="00CF50D9" w:rsidRPr="00501CBB" w:rsidRDefault="00CF50D9" w:rsidP="006F40E4">
      <w:pPr>
        <w:spacing w:after="0" w:line="276" w:lineRule="auto"/>
        <w:rPr>
          <w:rStyle w:val="Hipervnculo"/>
          <w:rFonts w:ascii="Verdana" w:hAnsi="Verdana" w:cs="Times New Roman"/>
          <w:sz w:val="24"/>
          <w:szCs w:val="24"/>
        </w:rPr>
      </w:pPr>
      <w:r w:rsidRPr="00501CBB">
        <w:rPr>
          <w:rFonts w:ascii="Verdana" w:hAnsi="Verdana" w:cs="Times New Roman"/>
          <w:sz w:val="24"/>
          <w:szCs w:val="24"/>
        </w:rPr>
        <w:t xml:space="preserve">David, F. (2013). </w:t>
      </w:r>
      <w:r w:rsidRPr="00501CBB">
        <w:rPr>
          <w:rFonts w:ascii="Verdana" w:hAnsi="Verdana" w:cs="Times New Roman"/>
          <w:i/>
          <w:sz w:val="24"/>
          <w:szCs w:val="24"/>
        </w:rPr>
        <w:t>Conceptos de Administración Estratégica</w:t>
      </w:r>
      <w:r w:rsidRPr="00501CBB">
        <w:rPr>
          <w:rFonts w:ascii="Verdana" w:hAnsi="Verdana" w:cs="Times New Roman"/>
          <w:sz w:val="24"/>
          <w:szCs w:val="24"/>
        </w:rPr>
        <w:t>. Decimocuarta Edición.</w:t>
      </w:r>
      <w:r w:rsidR="00501CBB">
        <w:rPr>
          <w:rFonts w:ascii="Verdana" w:hAnsi="Verdana" w:cs="Times New Roman"/>
          <w:sz w:val="24"/>
          <w:szCs w:val="24"/>
        </w:rPr>
        <w:t xml:space="preserve"> </w:t>
      </w:r>
      <w:r w:rsidRPr="00501CBB">
        <w:rPr>
          <w:rFonts w:ascii="Verdana" w:hAnsi="Verdana" w:cs="Times New Roman"/>
          <w:sz w:val="24"/>
          <w:szCs w:val="24"/>
        </w:rPr>
        <w:t xml:space="preserve">México D.F.: Pearson Prentice Hall. </w:t>
      </w:r>
      <w:hyperlink r:id="rId18" w:history="1">
        <w:r w:rsidRPr="00501CBB">
          <w:rPr>
            <w:rStyle w:val="Hipervnculo"/>
            <w:rFonts w:ascii="Verdana" w:hAnsi="Verdana" w:cs="Times New Roman"/>
            <w:sz w:val="24"/>
            <w:szCs w:val="24"/>
          </w:rPr>
          <w:t>http://aulavirtual.iberoamericana.edu.co/recursosel/documentos_para-descarga/3.%20David,%20F.%20(2008).pdf</w:t>
        </w:r>
      </w:hyperlink>
    </w:p>
    <w:p w14:paraId="01B9191D" w14:textId="77777777"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t xml:space="preserve">Giraldo, L. (2018). </w:t>
      </w:r>
      <w:r w:rsidRPr="00501CBB">
        <w:rPr>
          <w:rFonts w:ascii="Verdana" w:hAnsi="Verdana" w:cs="Times New Roman"/>
          <w:i/>
          <w:sz w:val="24"/>
          <w:szCs w:val="24"/>
        </w:rPr>
        <w:t xml:space="preserve">Formulación de la estrategia para la empresa Software e </w:t>
      </w:r>
      <w:r w:rsidRPr="00501CBB">
        <w:rPr>
          <w:rFonts w:ascii="Verdana" w:hAnsi="Verdana" w:cs="Times New Roman"/>
          <w:i/>
          <w:sz w:val="24"/>
          <w:szCs w:val="24"/>
        </w:rPr>
        <w:tab/>
        <w:t>Instrumentación S.A.S</w:t>
      </w:r>
      <w:r w:rsidRPr="00501CBB">
        <w:rPr>
          <w:rFonts w:ascii="Verdana" w:hAnsi="Verdana" w:cs="Times New Roman"/>
          <w:sz w:val="24"/>
          <w:szCs w:val="24"/>
        </w:rPr>
        <w:t>.</w:t>
      </w:r>
    </w:p>
    <w:p w14:paraId="35052642" w14:textId="77777777" w:rsidR="00501CBB" w:rsidRPr="00501CBB" w:rsidRDefault="00501CBB" w:rsidP="006F40E4">
      <w:pPr>
        <w:spacing w:after="0" w:line="276" w:lineRule="auto"/>
        <w:rPr>
          <w:rFonts w:ascii="Verdana" w:hAnsi="Verdana" w:cs="Times New Roman"/>
          <w:sz w:val="24"/>
          <w:szCs w:val="24"/>
        </w:rPr>
      </w:pPr>
      <w:hyperlink r:id="rId19" w:history="1">
        <w:r w:rsidRPr="00501CBB">
          <w:rPr>
            <w:rStyle w:val="Hipervnculo"/>
            <w:rFonts w:ascii="Verdana" w:hAnsi="Verdana" w:cs="Times New Roman"/>
            <w:sz w:val="24"/>
            <w:szCs w:val="24"/>
          </w:rPr>
          <w:t>https://repository.eafit.edu.co/xmlui/bitstream/handle/10784/12960/LinaMaria_GiraldoCeballos_2018.pdf?sequence=2&amp;isAllowed=y</w:t>
        </w:r>
      </w:hyperlink>
    </w:p>
    <w:p w14:paraId="72185768" w14:textId="1C7E64F9"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t xml:space="preserve">Gutiérrez, I. y Gutiérrez, V. (2020). </w:t>
      </w:r>
      <w:r w:rsidRPr="00501CBB">
        <w:rPr>
          <w:rFonts w:ascii="Verdana" w:hAnsi="Verdana" w:cs="Times New Roman"/>
          <w:i/>
          <w:sz w:val="24"/>
          <w:szCs w:val="24"/>
        </w:rPr>
        <w:t>Plan De Direccionamiento Estratégico, Empresa</w:t>
      </w:r>
      <w:r>
        <w:rPr>
          <w:rFonts w:ascii="Verdana" w:hAnsi="Verdana" w:cs="Times New Roman"/>
          <w:i/>
          <w:sz w:val="24"/>
          <w:szCs w:val="24"/>
        </w:rPr>
        <w:t xml:space="preserve"> </w:t>
      </w:r>
      <w:r w:rsidRPr="00501CBB">
        <w:rPr>
          <w:rFonts w:ascii="Verdana" w:hAnsi="Verdana" w:cs="Times New Roman"/>
          <w:i/>
          <w:sz w:val="24"/>
          <w:szCs w:val="24"/>
        </w:rPr>
        <w:t>Laboratorio Diagnosticamos SAS, División Ambiental</w:t>
      </w:r>
      <w:r w:rsidRPr="00501CBB">
        <w:rPr>
          <w:rFonts w:ascii="Verdana" w:hAnsi="Verdana" w:cs="Times New Roman"/>
          <w:sz w:val="24"/>
          <w:szCs w:val="24"/>
        </w:rPr>
        <w:t xml:space="preserve">. </w:t>
      </w:r>
      <w:hyperlink r:id="rId20" w:history="1">
        <w:r w:rsidRPr="00501CBB">
          <w:rPr>
            <w:rStyle w:val="Hipervnculo"/>
            <w:rFonts w:ascii="Verdana" w:hAnsi="Verdana" w:cs="Times New Roman"/>
            <w:sz w:val="24"/>
            <w:szCs w:val="24"/>
          </w:rPr>
          <w:t>https://repository.unad.edu.co/bitstream/handle/10596/39067/iagutierrezc.pdf?sequence=1&amp;isAllowed=y</w:t>
        </w:r>
      </w:hyperlink>
    </w:p>
    <w:p w14:paraId="22B9BE78" w14:textId="518FF8F7"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t xml:space="preserve">Mieres, R. (2019). </w:t>
      </w:r>
      <w:r w:rsidRPr="00501CBB">
        <w:rPr>
          <w:rFonts w:ascii="Verdana" w:hAnsi="Verdana" w:cs="Times New Roman"/>
          <w:i/>
          <w:sz w:val="24"/>
          <w:szCs w:val="24"/>
        </w:rPr>
        <w:t>Formulación de una estrategia para aumentar el transporte de carga</w:t>
      </w:r>
      <w:r>
        <w:rPr>
          <w:rFonts w:ascii="Verdana" w:hAnsi="Verdana" w:cs="Times New Roman"/>
          <w:i/>
          <w:sz w:val="24"/>
          <w:szCs w:val="24"/>
        </w:rPr>
        <w:t xml:space="preserve"> </w:t>
      </w:r>
      <w:r w:rsidRPr="00501CBB">
        <w:rPr>
          <w:rFonts w:ascii="Verdana" w:hAnsi="Verdana" w:cs="Times New Roman"/>
          <w:i/>
          <w:sz w:val="24"/>
          <w:szCs w:val="24"/>
        </w:rPr>
        <w:t xml:space="preserve">red EFE. </w:t>
      </w:r>
      <w:hyperlink r:id="rId21" w:history="1">
        <w:r w:rsidRPr="00501CBB">
          <w:rPr>
            <w:rStyle w:val="Hipervnculo"/>
            <w:rFonts w:ascii="Verdana" w:hAnsi="Verdana" w:cs="Times New Roman"/>
            <w:sz w:val="24"/>
            <w:szCs w:val="24"/>
          </w:rPr>
          <w:t>https://repositorio.uchile.cl/bitstream/handle/2250/172920/Formulaci%C3%B3n-de-una-estrategia-para-aumentar-el-transporte-de-carga-Red-Efe.pdf?sequence=1</w:t>
        </w:r>
      </w:hyperlink>
    </w:p>
    <w:p w14:paraId="6160C880" w14:textId="16E7B1F4" w:rsidR="0056494D" w:rsidRDefault="0056494D" w:rsidP="006F40E4">
      <w:pPr>
        <w:spacing w:after="0" w:line="276" w:lineRule="auto"/>
        <w:rPr>
          <w:rFonts w:ascii="Verdana" w:hAnsi="Verdana" w:cs="Times New Roman"/>
          <w:sz w:val="24"/>
          <w:szCs w:val="24"/>
        </w:rPr>
      </w:pPr>
      <w:r w:rsidRPr="0056494D">
        <w:rPr>
          <w:rFonts w:ascii="Verdana" w:hAnsi="Verdana" w:cs="Times New Roman"/>
          <w:sz w:val="24"/>
          <w:szCs w:val="24"/>
        </w:rPr>
        <w:t xml:space="preserve">Ministerio de Transporte de Colombia. (2020). </w:t>
      </w:r>
      <w:r w:rsidRPr="006F40E4">
        <w:rPr>
          <w:rFonts w:ascii="Verdana" w:hAnsi="Verdana" w:cs="Times New Roman"/>
          <w:i/>
          <w:sz w:val="24"/>
          <w:szCs w:val="24"/>
        </w:rPr>
        <w:t>Plan Maestro Ferroviario: una herramienta más para consolidar el transporte intermodal</w:t>
      </w:r>
      <w:r w:rsidRPr="0056494D">
        <w:rPr>
          <w:rFonts w:ascii="Verdana" w:hAnsi="Verdana" w:cs="Times New Roman"/>
          <w:sz w:val="24"/>
          <w:szCs w:val="24"/>
        </w:rPr>
        <w:t xml:space="preserve">. </w:t>
      </w:r>
      <w:hyperlink r:id="rId22" w:history="1">
        <w:r w:rsidRPr="00DB4ECE">
          <w:rPr>
            <w:rStyle w:val="Hipervnculo"/>
            <w:rFonts w:ascii="Verdana" w:hAnsi="Verdana" w:cs="Times New Roman"/>
            <w:sz w:val="24"/>
            <w:szCs w:val="24"/>
          </w:rPr>
          <w:t>https://www.mintransporte.gov.co/publicaciones/9194/plan-maestro-ferroviario-una-herramienta-mas-para-consolidar-el-transporte-intermodal/</w:t>
        </w:r>
      </w:hyperlink>
    </w:p>
    <w:p w14:paraId="5636BC98" w14:textId="145A9192"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lastRenderedPageBreak/>
        <w:t xml:space="preserve">Peñafiel G., Acurio, J., Manosalvas, L. y Burbano, B. (2020). </w:t>
      </w:r>
      <w:r w:rsidRPr="00501CBB">
        <w:rPr>
          <w:rFonts w:ascii="Verdana" w:hAnsi="Verdana" w:cs="Times New Roman"/>
          <w:i/>
          <w:sz w:val="24"/>
          <w:szCs w:val="24"/>
        </w:rPr>
        <w:t>Formulación de estrategias</w:t>
      </w:r>
      <w:r>
        <w:rPr>
          <w:rFonts w:ascii="Verdana" w:hAnsi="Verdana" w:cs="Times New Roman"/>
          <w:i/>
          <w:sz w:val="24"/>
          <w:szCs w:val="24"/>
        </w:rPr>
        <w:t xml:space="preserve"> </w:t>
      </w:r>
      <w:r w:rsidRPr="00501CBB">
        <w:rPr>
          <w:rFonts w:ascii="Verdana" w:hAnsi="Verdana" w:cs="Times New Roman"/>
          <w:i/>
          <w:sz w:val="24"/>
          <w:szCs w:val="24"/>
        </w:rPr>
        <w:t>para el desarrollo empresarial de la constructora Emanuel en el cantón La Maná</w:t>
      </w:r>
      <w:r w:rsidRPr="00501CBB">
        <w:rPr>
          <w:rFonts w:ascii="Verdana" w:hAnsi="Verdana" w:cs="Times New Roman"/>
          <w:sz w:val="24"/>
          <w:szCs w:val="24"/>
        </w:rPr>
        <w:t xml:space="preserve">. Revista Universidad y Sociedad, 12(4), 45-55. </w:t>
      </w:r>
      <w:hyperlink r:id="rId23" w:history="1">
        <w:r w:rsidRPr="00501CBB">
          <w:rPr>
            <w:rStyle w:val="Hipervnculo"/>
            <w:rFonts w:ascii="Verdana" w:hAnsi="Verdana" w:cs="Times New Roman"/>
            <w:sz w:val="24"/>
            <w:szCs w:val="24"/>
          </w:rPr>
          <w:t>http://scielo.sld.cu/pdf/rus/v12n4/2218-3620-rus-12-04-45.pdf</w:t>
        </w:r>
      </w:hyperlink>
    </w:p>
    <w:p w14:paraId="1E747239" w14:textId="718F51C6" w:rsidR="00501CBB" w:rsidRPr="00501CBB" w:rsidRDefault="00501CBB" w:rsidP="006F40E4">
      <w:pPr>
        <w:spacing w:after="0" w:line="276" w:lineRule="auto"/>
        <w:rPr>
          <w:rStyle w:val="Hipervnculo"/>
          <w:rFonts w:ascii="Verdana" w:hAnsi="Verdana" w:cs="Times New Roman"/>
          <w:sz w:val="24"/>
          <w:szCs w:val="24"/>
        </w:rPr>
      </w:pPr>
      <w:r w:rsidRPr="00501CBB">
        <w:rPr>
          <w:rFonts w:ascii="Verdana" w:hAnsi="Verdana" w:cs="Times New Roman"/>
          <w:sz w:val="24"/>
          <w:szCs w:val="24"/>
        </w:rPr>
        <w:t xml:space="preserve">Rojas, R. (2019). </w:t>
      </w:r>
      <w:r w:rsidRPr="00501CBB">
        <w:rPr>
          <w:rFonts w:ascii="Verdana" w:hAnsi="Verdana" w:cs="Times New Roman"/>
          <w:i/>
          <w:sz w:val="24"/>
          <w:szCs w:val="24"/>
        </w:rPr>
        <w:t>Direccionamiento Estratégico para Gerentes de Proyectos</w:t>
      </w:r>
      <w:r w:rsidRPr="00501CBB">
        <w:rPr>
          <w:rFonts w:ascii="Verdana" w:hAnsi="Verdana" w:cs="Times New Roman"/>
          <w:sz w:val="24"/>
          <w:szCs w:val="24"/>
        </w:rPr>
        <w:t xml:space="preserve">. Repositorio Institucional UNAD. </w:t>
      </w:r>
      <w:hyperlink r:id="rId24" w:history="1">
        <w:r w:rsidRPr="00501CBB">
          <w:rPr>
            <w:rStyle w:val="Hipervnculo"/>
            <w:rFonts w:ascii="Verdana" w:hAnsi="Verdana" w:cs="Times New Roman"/>
            <w:sz w:val="24"/>
            <w:szCs w:val="24"/>
          </w:rPr>
          <w:t>https://repository.unad.edu.co/handle/10596/27462</w:t>
        </w:r>
      </w:hyperlink>
    </w:p>
    <w:p w14:paraId="1B09D3CA" w14:textId="2240FA90" w:rsidR="00501CBB" w:rsidRPr="00501CBB" w:rsidRDefault="00501CBB" w:rsidP="006F40E4">
      <w:pPr>
        <w:spacing w:after="0" w:line="276" w:lineRule="auto"/>
        <w:rPr>
          <w:rFonts w:ascii="Verdana" w:hAnsi="Verdana" w:cs="Times New Roman"/>
          <w:sz w:val="24"/>
          <w:szCs w:val="24"/>
        </w:rPr>
      </w:pPr>
      <w:r w:rsidRPr="00501CBB">
        <w:rPr>
          <w:rFonts w:ascii="Verdana" w:hAnsi="Verdana" w:cs="Times New Roman"/>
          <w:sz w:val="24"/>
          <w:szCs w:val="24"/>
        </w:rPr>
        <w:t xml:space="preserve">Senior, D. y Tejedor, N. (2017). </w:t>
      </w:r>
      <w:r w:rsidRPr="00501CBB">
        <w:rPr>
          <w:rFonts w:ascii="Verdana" w:hAnsi="Verdana" w:cs="Times New Roman"/>
          <w:i/>
          <w:sz w:val="24"/>
          <w:szCs w:val="24"/>
        </w:rPr>
        <w:t>Análisis Descriptivo Del Modelo Estratégico De Las Cinco Fuerzas En La Empresa Diseños y Telas S.A.S</w:t>
      </w:r>
      <w:r w:rsidRPr="00501CBB">
        <w:rPr>
          <w:rFonts w:ascii="Verdana" w:hAnsi="Verdana" w:cs="Times New Roman"/>
          <w:sz w:val="24"/>
          <w:szCs w:val="24"/>
        </w:rPr>
        <w:t xml:space="preserve">. </w:t>
      </w:r>
      <w:hyperlink r:id="rId25" w:history="1">
        <w:r w:rsidRPr="00501CBB">
          <w:rPr>
            <w:rStyle w:val="Hipervnculo"/>
            <w:rFonts w:ascii="Verdana" w:hAnsi="Verdana" w:cs="Times New Roman"/>
            <w:sz w:val="24"/>
            <w:szCs w:val="24"/>
          </w:rPr>
          <w:t>https://repository.libertadores.edu.co/bitstream/handle/11371/3264/Senior_Tejedor%20_2017.pdf?sequence=1&amp;isAllowed=y</w:t>
        </w:r>
      </w:hyperlink>
    </w:p>
    <w:p w14:paraId="10CD017C" w14:textId="77777777" w:rsidR="00CF50D9" w:rsidRPr="00E172FA" w:rsidRDefault="00CF50D9" w:rsidP="002F35DE">
      <w:pPr>
        <w:spacing w:after="0" w:line="360" w:lineRule="auto"/>
        <w:rPr>
          <w:rFonts w:ascii="Times New Roman" w:hAnsi="Times New Roman" w:cs="Times New Roman"/>
          <w:sz w:val="24"/>
          <w:szCs w:val="24"/>
        </w:rPr>
      </w:pPr>
    </w:p>
    <w:p w14:paraId="4BFA179B" w14:textId="77777777" w:rsidR="00B45475" w:rsidRPr="00C372B3" w:rsidRDefault="00B45475" w:rsidP="00B45475">
      <w:pPr>
        <w:rPr>
          <w:rFonts w:ascii="Verdana" w:hAnsi="Verdana"/>
          <w:sz w:val="20"/>
          <w:szCs w:val="20"/>
        </w:rPr>
      </w:pPr>
      <w:r w:rsidRPr="001F3172">
        <w:rPr>
          <w:rFonts w:ascii="Verdana" w:hAnsi="Verdana"/>
          <w:b/>
          <w:sz w:val="20"/>
          <w:szCs w:val="20"/>
        </w:rPr>
        <w:t>Nota aclaratoria:</w:t>
      </w:r>
      <w:r w:rsidRPr="001F3172">
        <w:rPr>
          <w:rFonts w:ascii="Verdana" w:hAnsi="Verdana"/>
          <w:sz w:val="20"/>
          <w:szCs w:val="20"/>
        </w:rPr>
        <w:t xml:space="preserve"> El presente documento fue elaborado a partir de información extraída del documento de proyecto de grado </w:t>
      </w:r>
      <w:r>
        <w:rPr>
          <w:rFonts w:ascii="Verdana" w:hAnsi="Verdana"/>
          <w:sz w:val="20"/>
          <w:szCs w:val="20"/>
        </w:rPr>
        <w:t xml:space="preserve">titulado: </w:t>
      </w:r>
      <w:r w:rsidRPr="00C372B3">
        <w:rPr>
          <w:rFonts w:ascii="Verdana" w:hAnsi="Verdana"/>
          <w:i/>
          <w:sz w:val="20"/>
          <w:szCs w:val="20"/>
          <w:lang w:val="es-ES"/>
        </w:rPr>
        <w:t>“Proceso de formulación estratégica con herramientas de gestión de proyectos aplicada en el sector ferroviario en Colombia”</w:t>
      </w:r>
      <w:r w:rsidRPr="00C372B3">
        <w:rPr>
          <w:rFonts w:ascii="Verdana" w:hAnsi="Verdana"/>
          <w:b/>
          <w:i/>
          <w:sz w:val="20"/>
          <w:szCs w:val="20"/>
          <w:lang w:val="es-ES"/>
        </w:rPr>
        <w:t xml:space="preserve"> </w:t>
      </w:r>
      <w:r w:rsidRPr="00C372B3">
        <w:rPr>
          <w:rFonts w:ascii="Verdana" w:hAnsi="Verdana"/>
          <w:sz w:val="20"/>
          <w:szCs w:val="20"/>
        </w:rPr>
        <w:t>que fue desarrollado por el mismo autor.</w:t>
      </w:r>
    </w:p>
    <w:p w14:paraId="350A4D6D" w14:textId="77777777" w:rsidR="00270258" w:rsidRDefault="00270258" w:rsidP="00AE5D6C">
      <w:pPr>
        <w:jc w:val="both"/>
        <w:rPr>
          <w:rFonts w:ascii="Verdana" w:hAnsi="Verdana"/>
          <w:sz w:val="24"/>
          <w:szCs w:val="24"/>
        </w:rPr>
      </w:pPr>
    </w:p>
    <w:p w14:paraId="716537E2" w14:textId="77777777" w:rsidR="00800C23" w:rsidRPr="00800C23" w:rsidRDefault="00800C23" w:rsidP="00AE5D6C">
      <w:pPr>
        <w:rPr>
          <w:rFonts w:ascii="Verdana" w:hAnsi="Verdana"/>
          <w:sz w:val="24"/>
          <w:szCs w:val="24"/>
        </w:rPr>
      </w:pPr>
    </w:p>
    <w:sectPr w:rsidR="00800C23" w:rsidRPr="00800C23">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4AB" w14:textId="77777777" w:rsidR="0086244C" w:rsidRDefault="0086244C" w:rsidP="007A61C1">
      <w:pPr>
        <w:spacing w:after="0" w:line="240" w:lineRule="auto"/>
      </w:pPr>
      <w:r>
        <w:separator/>
      </w:r>
    </w:p>
  </w:endnote>
  <w:endnote w:type="continuationSeparator" w:id="0">
    <w:p w14:paraId="4115B47A" w14:textId="77777777" w:rsidR="0086244C" w:rsidRDefault="0086244C"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42122"/>
      <w:docPartObj>
        <w:docPartGallery w:val="Page Numbers (Bottom of Page)"/>
        <w:docPartUnique/>
      </w:docPartObj>
    </w:sdtPr>
    <w:sdtContent>
      <w:p w14:paraId="64AF6F06" w14:textId="616AC861" w:rsidR="005B1DE9" w:rsidRDefault="005B1DE9">
        <w:pPr>
          <w:pStyle w:val="Piedepgina"/>
          <w:jc w:val="right"/>
        </w:pPr>
        <w:r>
          <w:fldChar w:fldCharType="begin"/>
        </w:r>
        <w:r>
          <w:instrText>PAGE   \* MERGEFORMAT</w:instrText>
        </w:r>
        <w:r>
          <w:fldChar w:fldCharType="separate"/>
        </w:r>
        <w:r w:rsidR="00B47E3C" w:rsidRPr="00B47E3C">
          <w:rPr>
            <w:noProof/>
            <w:lang w:val="es-ES"/>
          </w:rPr>
          <w:t>10</w:t>
        </w:r>
        <w:r>
          <w:fldChar w:fldCharType="end"/>
        </w:r>
      </w:p>
    </w:sdtContent>
  </w:sdt>
  <w:p w14:paraId="0A7CF034" w14:textId="77777777" w:rsidR="005B1DE9" w:rsidRDefault="005B1D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376A" w14:textId="77777777" w:rsidR="0086244C" w:rsidRDefault="0086244C" w:rsidP="007A61C1">
      <w:pPr>
        <w:spacing w:after="0" w:line="240" w:lineRule="auto"/>
      </w:pPr>
      <w:r>
        <w:separator/>
      </w:r>
    </w:p>
  </w:footnote>
  <w:footnote w:type="continuationSeparator" w:id="0">
    <w:p w14:paraId="655BCF8C" w14:textId="77777777" w:rsidR="0086244C" w:rsidRDefault="0086244C"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78A5585D" w:rsidR="0056494D" w:rsidRPr="00AE5D6C" w:rsidRDefault="0056494D" w:rsidP="00AE5D6C">
    <w:pPr>
      <w:pStyle w:val="Encabezado"/>
      <w:jc w:val="right"/>
      <w:rPr>
        <w:b/>
        <w:i/>
        <w:color w:val="00B0F0"/>
        <w:lang w:val="es-ES"/>
      </w:rPr>
    </w:pPr>
    <w:r>
      <w:rPr>
        <w:noProof/>
        <w:lang w:eastAsia="es-CO"/>
      </w:rPr>
      <w:drawing>
        <wp:anchor distT="0" distB="0" distL="114300" distR="114300" simplePos="0" relativeHeight="251659264" behindDoc="0" locked="0" layoutInCell="1" allowOverlap="1" wp14:anchorId="1D6F5B2F" wp14:editId="7DD78A95">
          <wp:simplePos x="0" y="0"/>
          <wp:positionH relativeFrom="margin">
            <wp:posOffset>4381500</wp:posOffset>
          </wp:positionH>
          <wp:positionV relativeFrom="paragraph">
            <wp:posOffset>-410210</wp:posOffset>
          </wp:positionV>
          <wp:extent cx="1504950" cy="857250"/>
          <wp:effectExtent l="0" t="0" r="0" b="0"/>
          <wp:wrapNone/>
          <wp:docPr id="7" name="Imagen 7" descr="https://encrypted-tbn3.gstatic.com/images?q=tbn:ANd9GcS-dcGaqqy_y004H-sW-TxLjn-1X4AaFb6kufg7TCFENIv7Kv8xZHioH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dcGaqqy_y004H-sW-TxLjn-1X4AaFb6kufg7TCFENIv7Kv8xZHioHvs"/>
                  <pic:cNvPicPr>
                    <a:picLocks noChangeAspect="1" noChangeArrowheads="1"/>
                  </pic:cNvPicPr>
                </pic:nvPicPr>
                <pic:blipFill rotWithShape="1">
                  <a:blip r:embed="rId1">
                    <a:extLst>
                      <a:ext uri="{28A0092B-C50C-407E-A947-70E740481C1C}">
                        <a14:useLocalDpi xmlns:a14="http://schemas.microsoft.com/office/drawing/2010/main" val="0"/>
                      </a:ext>
                    </a:extLst>
                  </a:blip>
                  <a:srcRect r="62911"/>
                  <a:stretch/>
                </pic:blipFill>
                <pic:spPr bwMode="auto">
                  <a:xfrm>
                    <a:off x="0" y="0"/>
                    <a:ext cx="150495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6076F"/>
    <w:multiLevelType w:val="hybridMultilevel"/>
    <w:tmpl w:val="2598AC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9C386E"/>
    <w:multiLevelType w:val="hybridMultilevel"/>
    <w:tmpl w:val="11F2D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43303907">
    <w:abstractNumId w:val="1"/>
  </w:num>
  <w:num w:numId="2" w16cid:durableId="22075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6958"/>
    <w:rsid w:val="00012AFC"/>
    <w:rsid w:val="00020470"/>
    <w:rsid w:val="00022D9F"/>
    <w:rsid w:val="000D6C04"/>
    <w:rsid w:val="000E28F7"/>
    <w:rsid w:val="000E5C6A"/>
    <w:rsid w:val="000F656C"/>
    <w:rsid w:val="001045AF"/>
    <w:rsid w:val="00117887"/>
    <w:rsid w:val="001275A0"/>
    <w:rsid w:val="001363A2"/>
    <w:rsid w:val="00181CAB"/>
    <w:rsid w:val="00194474"/>
    <w:rsid w:val="001B3BAE"/>
    <w:rsid w:val="001F3172"/>
    <w:rsid w:val="002131AA"/>
    <w:rsid w:val="002240C7"/>
    <w:rsid w:val="00270258"/>
    <w:rsid w:val="00287BA3"/>
    <w:rsid w:val="002C5EBF"/>
    <w:rsid w:val="002F1816"/>
    <w:rsid w:val="002F225B"/>
    <w:rsid w:val="002F35DE"/>
    <w:rsid w:val="002F50D4"/>
    <w:rsid w:val="00322BB5"/>
    <w:rsid w:val="00350516"/>
    <w:rsid w:val="003B2DA3"/>
    <w:rsid w:val="003C1209"/>
    <w:rsid w:val="003D5B5B"/>
    <w:rsid w:val="003F48EC"/>
    <w:rsid w:val="003F4D10"/>
    <w:rsid w:val="00402AAF"/>
    <w:rsid w:val="00423D0D"/>
    <w:rsid w:val="00475CF9"/>
    <w:rsid w:val="0049377D"/>
    <w:rsid w:val="004E7AB0"/>
    <w:rsid w:val="00501CBB"/>
    <w:rsid w:val="00512973"/>
    <w:rsid w:val="0052556D"/>
    <w:rsid w:val="0056494D"/>
    <w:rsid w:val="00592968"/>
    <w:rsid w:val="005B1DE9"/>
    <w:rsid w:val="005B2AF5"/>
    <w:rsid w:val="005C1995"/>
    <w:rsid w:val="005C6CBF"/>
    <w:rsid w:val="006705C0"/>
    <w:rsid w:val="0067231E"/>
    <w:rsid w:val="00680E8B"/>
    <w:rsid w:val="006955EE"/>
    <w:rsid w:val="006C4E3E"/>
    <w:rsid w:val="006D34F8"/>
    <w:rsid w:val="006E2DEE"/>
    <w:rsid w:val="006F40E4"/>
    <w:rsid w:val="00715609"/>
    <w:rsid w:val="00743E7E"/>
    <w:rsid w:val="0074662E"/>
    <w:rsid w:val="00765842"/>
    <w:rsid w:val="00783327"/>
    <w:rsid w:val="00792E90"/>
    <w:rsid w:val="007A61C1"/>
    <w:rsid w:val="007B2207"/>
    <w:rsid w:val="007C0A10"/>
    <w:rsid w:val="00800C23"/>
    <w:rsid w:val="00823D2D"/>
    <w:rsid w:val="00831496"/>
    <w:rsid w:val="0086244C"/>
    <w:rsid w:val="008A06D8"/>
    <w:rsid w:val="008B6494"/>
    <w:rsid w:val="008D2216"/>
    <w:rsid w:val="008E0FFE"/>
    <w:rsid w:val="008E5D56"/>
    <w:rsid w:val="00924864"/>
    <w:rsid w:val="00926F3F"/>
    <w:rsid w:val="00983076"/>
    <w:rsid w:val="009C1042"/>
    <w:rsid w:val="00A244DA"/>
    <w:rsid w:val="00A47C2A"/>
    <w:rsid w:val="00A82DFD"/>
    <w:rsid w:val="00A91A2D"/>
    <w:rsid w:val="00A9749D"/>
    <w:rsid w:val="00AE5D6C"/>
    <w:rsid w:val="00AF2F0D"/>
    <w:rsid w:val="00AF429F"/>
    <w:rsid w:val="00B31820"/>
    <w:rsid w:val="00B42817"/>
    <w:rsid w:val="00B45475"/>
    <w:rsid w:val="00B47E3C"/>
    <w:rsid w:val="00B60909"/>
    <w:rsid w:val="00B71BCF"/>
    <w:rsid w:val="00B758FB"/>
    <w:rsid w:val="00B964E7"/>
    <w:rsid w:val="00B978AE"/>
    <w:rsid w:val="00BB26CD"/>
    <w:rsid w:val="00BC1207"/>
    <w:rsid w:val="00C350A7"/>
    <w:rsid w:val="00C372B3"/>
    <w:rsid w:val="00CF50D9"/>
    <w:rsid w:val="00D5045C"/>
    <w:rsid w:val="00D87D01"/>
    <w:rsid w:val="00D90C5C"/>
    <w:rsid w:val="00DB73C5"/>
    <w:rsid w:val="00DD0170"/>
    <w:rsid w:val="00E4401C"/>
    <w:rsid w:val="00E56A40"/>
    <w:rsid w:val="00E57D63"/>
    <w:rsid w:val="00E603FE"/>
    <w:rsid w:val="00E64F6B"/>
    <w:rsid w:val="00E67112"/>
    <w:rsid w:val="00E71CFF"/>
    <w:rsid w:val="00EA234A"/>
    <w:rsid w:val="00EB395A"/>
    <w:rsid w:val="00EB7CB2"/>
    <w:rsid w:val="00EC034E"/>
    <w:rsid w:val="00ED0D44"/>
    <w:rsid w:val="00EF6309"/>
    <w:rsid w:val="00F30E59"/>
    <w:rsid w:val="00F77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CF50D9"/>
    <w:rPr>
      <w:color w:val="0563C1" w:themeColor="hyperlink"/>
      <w:u w:val="single"/>
    </w:rPr>
  </w:style>
  <w:style w:type="paragraph" w:styleId="Prrafodelista">
    <w:name w:val="List Paragraph"/>
    <w:basedOn w:val="Normal"/>
    <w:uiPriority w:val="34"/>
    <w:qFormat/>
    <w:rsid w:val="002C5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027">
      <w:bodyDiv w:val="1"/>
      <w:marLeft w:val="0"/>
      <w:marRight w:val="0"/>
      <w:marTop w:val="0"/>
      <w:marBottom w:val="0"/>
      <w:divBdr>
        <w:top w:val="none" w:sz="0" w:space="0" w:color="auto"/>
        <w:left w:val="none" w:sz="0" w:space="0" w:color="auto"/>
        <w:bottom w:val="none" w:sz="0" w:space="0" w:color="auto"/>
        <w:right w:val="none" w:sz="0" w:space="0" w:color="auto"/>
      </w:divBdr>
    </w:div>
    <w:div w:id="85081923">
      <w:bodyDiv w:val="1"/>
      <w:marLeft w:val="0"/>
      <w:marRight w:val="0"/>
      <w:marTop w:val="0"/>
      <w:marBottom w:val="0"/>
      <w:divBdr>
        <w:top w:val="none" w:sz="0" w:space="0" w:color="auto"/>
        <w:left w:val="none" w:sz="0" w:space="0" w:color="auto"/>
        <w:bottom w:val="none" w:sz="0" w:space="0" w:color="auto"/>
        <w:right w:val="none" w:sz="0" w:space="0" w:color="auto"/>
      </w:divBdr>
    </w:div>
    <w:div w:id="139617747">
      <w:bodyDiv w:val="1"/>
      <w:marLeft w:val="0"/>
      <w:marRight w:val="0"/>
      <w:marTop w:val="0"/>
      <w:marBottom w:val="0"/>
      <w:divBdr>
        <w:top w:val="none" w:sz="0" w:space="0" w:color="auto"/>
        <w:left w:val="none" w:sz="0" w:space="0" w:color="auto"/>
        <w:bottom w:val="none" w:sz="0" w:space="0" w:color="auto"/>
        <w:right w:val="none" w:sz="0" w:space="0" w:color="auto"/>
      </w:divBdr>
    </w:div>
    <w:div w:id="321397420">
      <w:bodyDiv w:val="1"/>
      <w:marLeft w:val="0"/>
      <w:marRight w:val="0"/>
      <w:marTop w:val="0"/>
      <w:marBottom w:val="0"/>
      <w:divBdr>
        <w:top w:val="none" w:sz="0" w:space="0" w:color="auto"/>
        <w:left w:val="none" w:sz="0" w:space="0" w:color="auto"/>
        <w:bottom w:val="none" w:sz="0" w:space="0" w:color="auto"/>
        <w:right w:val="none" w:sz="0" w:space="0" w:color="auto"/>
      </w:divBdr>
    </w:div>
    <w:div w:id="601954814">
      <w:bodyDiv w:val="1"/>
      <w:marLeft w:val="0"/>
      <w:marRight w:val="0"/>
      <w:marTop w:val="0"/>
      <w:marBottom w:val="0"/>
      <w:divBdr>
        <w:top w:val="none" w:sz="0" w:space="0" w:color="auto"/>
        <w:left w:val="none" w:sz="0" w:space="0" w:color="auto"/>
        <w:bottom w:val="none" w:sz="0" w:space="0" w:color="auto"/>
        <w:right w:val="none" w:sz="0" w:space="0" w:color="auto"/>
      </w:divBdr>
    </w:div>
    <w:div w:id="638923286">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306469731">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701976296">
      <w:bodyDiv w:val="1"/>
      <w:marLeft w:val="0"/>
      <w:marRight w:val="0"/>
      <w:marTop w:val="0"/>
      <w:marBottom w:val="0"/>
      <w:divBdr>
        <w:top w:val="none" w:sz="0" w:space="0" w:color="auto"/>
        <w:left w:val="none" w:sz="0" w:space="0" w:color="auto"/>
        <w:bottom w:val="none" w:sz="0" w:space="0" w:color="auto"/>
        <w:right w:val="none" w:sz="0" w:space="0" w:color="auto"/>
      </w:divBdr>
    </w:div>
    <w:div w:id="1764494501">
      <w:bodyDiv w:val="1"/>
      <w:marLeft w:val="0"/>
      <w:marRight w:val="0"/>
      <w:marTop w:val="0"/>
      <w:marBottom w:val="0"/>
      <w:divBdr>
        <w:top w:val="none" w:sz="0" w:space="0" w:color="auto"/>
        <w:left w:val="none" w:sz="0" w:space="0" w:color="auto"/>
        <w:bottom w:val="none" w:sz="0" w:space="0" w:color="auto"/>
        <w:right w:val="none" w:sz="0" w:space="0" w:color="auto"/>
      </w:divBdr>
    </w:div>
    <w:div w:id="1981493975">
      <w:bodyDiv w:val="1"/>
      <w:marLeft w:val="0"/>
      <w:marRight w:val="0"/>
      <w:marTop w:val="0"/>
      <w:marBottom w:val="0"/>
      <w:divBdr>
        <w:top w:val="none" w:sz="0" w:space="0" w:color="auto"/>
        <w:left w:val="none" w:sz="0" w:space="0" w:color="auto"/>
        <w:bottom w:val="none" w:sz="0" w:space="0" w:color="auto"/>
        <w:right w:val="none" w:sz="0" w:space="0" w:color="auto"/>
      </w:divBdr>
    </w:div>
    <w:div w:id="20295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aulavirtual.iberoamericana.edu.co/recursosel/documentos_para-descarga/3.%20David,%20F.%20(200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epositorio.uchile.cl/bitstream/handle/2250/172920/Formulaci%C3%B3n-de-una-estrategia-para-aumentar-el-transporte-de-carga-Red-Efe.pdf?sequence=1"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ompite.com.co/wp-content/uploads/INC_COMPLETO_PAG-INDIVIDUAL.pdf" TargetMode="External"/><Relationship Id="rId25" Type="http://schemas.openxmlformats.org/officeDocument/2006/relationships/hyperlink" Target="https://repository.libertadores.edu.co/bitstream/handle/11371/3264/Senior_Tejedor%20_2017.pdf?sequence=1&amp;isAllowed=y" TargetMode="External"/><Relationship Id="rId2" Type="http://schemas.openxmlformats.org/officeDocument/2006/relationships/customXml" Target="../customXml/item2.xml"/><Relationship Id="rId16" Type="http://schemas.openxmlformats.org/officeDocument/2006/relationships/hyperlink" Target="https://repository.universidadean.edu.co/bitstream/handle/10882/9597/GomezWilliam2019.pdf?sequence=1" TargetMode="External"/><Relationship Id="rId20" Type="http://schemas.openxmlformats.org/officeDocument/2006/relationships/hyperlink" Target="https://repository.unad.edu.co/bitstream/handle/10596/39067/iagutierrezc.pdf?sequence=1&amp;isAllowed=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repository.unad.edu.co/handle/10596/27462"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cielo.sld.cu/pdf/rus/v12n4/2218-3620-rus-12-04-45.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repository.eafit.edu.co/xmlui/bitstream/handle/10784/12960/LinaMaria_GiraldoCeballos_2018.pdf?sequence=2&amp;isAllowed=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mintransporte.gov.co/publicaciones/9194/plan-maestro-ferroviario-una-herramienta-mas-para-consolidar-el-transporte-intermoda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C224B6DAA94246A8F037A8157B36B4" ma:contentTypeVersion="14" ma:contentTypeDescription="Crear nuevo documento." ma:contentTypeScope="" ma:versionID="4a2096f2dcfe0cdcf49742a2e467ad85">
  <xsd:schema xmlns:xsd="http://www.w3.org/2001/XMLSchema" xmlns:xs="http://www.w3.org/2001/XMLSchema" xmlns:p="http://schemas.microsoft.com/office/2006/metadata/properties" xmlns:ns2="f5820036-8ea6-4075-b966-265f3b54f405" xmlns:ns3="be36d6f7-a61c-4850-8599-9213d41bcff5" targetNamespace="http://schemas.microsoft.com/office/2006/metadata/properties" ma:root="true" ma:fieldsID="44d1458d6bef39ab1e81ffbda1c4ccb3" ns2:_="" ns3:_="">
    <xsd:import namespace="f5820036-8ea6-4075-b966-265f3b54f405"/>
    <xsd:import namespace="be36d6f7-a61c-4850-8599-9213d41bcf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20036-8ea6-4075-b966-265f3b54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d6f7-a61c-4850-8599-9213d41bcf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bb97eb-6f57-4f5d-b11b-d5d7394a9bda}" ma:internalName="TaxCatchAll" ma:showField="CatchAllData" ma:web="be36d6f7-a61c-4850-8599-9213d41bcf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20036-8ea6-4075-b966-265f3b54f405">
      <Terms xmlns="http://schemas.microsoft.com/office/infopath/2007/PartnerControls"/>
    </lcf76f155ced4ddcb4097134ff3c332f>
    <TaxCatchAll xmlns="be36d6f7-a61c-4850-8599-9213d41bcff5" xsi:nil="true"/>
  </documentManagement>
</p:properties>
</file>

<file path=customXml/itemProps1.xml><?xml version="1.0" encoding="utf-8"?>
<ds:datastoreItem xmlns:ds="http://schemas.openxmlformats.org/officeDocument/2006/customXml" ds:itemID="{65DFBA73-14A2-427B-824F-9939BE640CBF}">
  <ds:schemaRefs>
    <ds:schemaRef ds:uri="http://schemas.microsoft.com/sharepoint/v3/contenttype/forms"/>
  </ds:schemaRefs>
</ds:datastoreItem>
</file>

<file path=customXml/itemProps2.xml><?xml version="1.0" encoding="utf-8"?>
<ds:datastoreItem xmlns:ds="http://schemas.openxmlformats.org/officeDocument/2006/customXml" ds:itemID="{5854CAB4-B010-4D61-9890-2FC998AEF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20036-8ea6-4075-b966-265f3b54f405"/>
    <ds:schemaRef ds:uri="be36d6f7-a61c-4850-8599-9213d41b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F0414-3E3B-485D-B4FB-47B30CB03507}">
  <ds:schemaRefs>
    <ds:schemaRef ds:uri="http://schemas.microsoft.com/office/2006/metadata/properties"/>
    <ds:schemaRef ds:uri="http://schemas.microsoft.com/office/infopath/2007/PartnerControls"/>
    <ds:schemaRef ds:uri="f5820036-8ea6-4075-b966-265f3b54f405"/>
    <ds:schemaRef ds:uri="be36d6f7-a61c-4850-8599-9213d41bcff5"/>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1964</Words>
  <Characters>12103</Characters>
  <Application>Microsoft Office Word</Application>
  <DocSecurity>0</DocSecurity>
  <Lines>279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Monica Andrea Rico Martinez</cp:lastModifiedBy>
  <cp:revision>22</cp:revision>
  <cp:lastPrinted>2025-09-05T18:30:00Z</cp:lastPrinted>
  <dcterms:created xsi:type="dcterms:W3CDTF">2025-09-05T16:21:00Z</dcterms:created>
  <dcterms:modified xsi:type="dcterms:W3CDTF">2025-10-21T13:38:00Z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0x010100E9C224B6DAA94246A8F037A8157B36B4</vt:lpwstr>
  </property>
</Properties>
</file>